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00" w:type="dxa"/>
        <w:tblInd w:w="-293" w:type="dxa"/>
        <w:tblLayout w:type="fixed"/>
        <w:tblLook w:val="04A0" w:firstRow="1" w:lastRow="0" w:firstColumn="1" w:lastColumn="0" w:noHBand="0" w:noVBand="1"/>
      </w:tblPr>
      <w:tblGrid>
        <w:gridCol w:w="1281"/>
        <w:gridCol w:w="283"/>
        <w:gridCol w:w="425"/>
        <w:gridCol w:w="567"/>
        <w:gridCol w:w="946"/>
        <w:gridCol w:w="47"/>
        <w:gridCol w:w="425"/>
        <w:gridCol w:w="827"/>
        <w:gridCol w:w="23"/>
        <w:gridCol w:w="993"/>
        <w:gridCol w:w="992"/>
        <w:gridCol w:w="283"/>
        <w:gridCol w:w="993"/>
        <w:gridCol w:w="1815"/>
      </w:tblGrid>
      <w:tr w:rsidR="00E42515" w14:paraId="39A4DC02" w14:textId="77777777" w:rsidTr="00E42515">
        <w:trPr>
          <w:trHeight w:val="239"/>
        </w:trPr>
        <w:tc>
          <w:tcPr>
            <w:tcW w:w="2556" w:type="dxa"/>
            <w:gridSpan w:val="4"/>
            <w:vMerge w:val="restart"/>
            <w:tcBorders>
              <w:top w:val="single" w:sz="18" w:space="0" w:color="auto"/>
              <w:left w:val="single" w:sz="18" w:space="0" w:color="auto"/>
              <w:right w:val="single" w:sz="18" w:space="0" w:color="auto"/>
            </w:tcBorders>
          </w:tcPr>
          <w:p w14:paraId="26562882" w14:textId="77777777" w:rsidR="00C865A3" w:rsidRDefault="00C865A3">
            <w:pPr>
              <w:rPr>
                <w:rFonts w:eastAsia="·s²Ó©úÅé"/>
                <w:noProof/>
                <w:lang w:eastAsia="en-GB"/>
              </w:rPr>
            </w:pPr>
          </w:p>
          <w:p w14:paraId="525CC5E9" w14:textId="77777777" w:rsidR="00C865A3" w:rsidRDefault="00C865A3">
            <w:r w:rsidRPr="00780813">
              <w:rPr>
                <w:rFonts w:eastAsia="·s²Ó©úÅé"/>
                <w:noProof/>
                <w:lang w:val="en-US"/>
              </w:rPr>
              <w:drawing>
                <wp:inline distT="0" distB="0" distL="0" distR="0" wp14:anchorId="0281D5FC" wp14:editId="49FADEC4">
                  <wp:extent cx="1323975" cy="438150"/>
                  <wp:effectExtent l="0" t="0" r="9525" b="0"/>
                  <wp:docPr id="1" name="Picture 1" descr="RTA_Scheme_Farms_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A_Scheme_Farms_Pi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inline>
              </w:drawing>
            </w:r>
          </w:p>
        </w:tc>
        <w:tc>
          <w:tcPr>
            <w:tcW w:w="7344" w:type="dxa"/>
            <w:gridSpan w:val="10"/>
            <w:tcBorders>
              <w:top w:val="single" w:sz="18" w:space="0" w:color="auto"/>
              <w:left w:val="single" w:sz="18" w:space="0" w:color="auto"/>
              <w:bottom w:val="single" w:sz="18" w:space="0" w:color="auto"/>
              <w:right w:val="single" w:sz="18" w:space="0" w:color="auto"/>
            </w:tcBorders>
          </w:tcPr>
          <w:p w14:paraId="4C216ECF" w14:textId="77777777" w:rsidR="00C865A3" w:rsidRPr="00DE4200" w:rsidRDefault="00C865A3">
            <w:pPr>
              <w:rPr>
                <w:b/>
                <w:sz w:val="24"/>
                <w:szCs w:val="24"/>
              </w:rPr>
            </w:pPr>
            <w:r w:rsidRPr="00DE4200">
              <w:rPr>
                <w:b/>
                <w:sz w:val="24"/>
                <w:szCs w:val="24"/>
              </w:rPr>
              <w:t>RED TRACTOR QUARTERLY VETERINARY REPORT</w:t>
            </w:r>
          </w:p>
        </w:tc>
      </w:tr>
      <w:tr w:rsidR="00E42515" w14:paraId="05090E5A" w14:textId="77777777" w:rsidTr="00E42515">
        <w:trPr>
          <w:trHeight w:val="422"/>
        </w:trPr>
        <w:tc>
          <w:tcPr>
            <w:tcW w:w="2556" w:type="dxa"/>
            <w:gridSpan w:val="4"/>
            <w:vMerge/>
            <w:tcBorders>
              <w:left w:val="single" w:sz="18" w:space="0" w:color="auto"/>
              <w:right w:val="single" w:sz="18" w:space="0" w:color="auto"/>
            </w:tcBorders>
          </w:tcPr>
          <w:p w14:paraId="04990648" w14:textId="77777777" w:rsidR="00C865A3" w:rsidRDefault="00C865A3">
            <w:pPr>
              <w:rPr>
                <w:rFonts w:eastAsia="·s²Ó©úÅé"/>
                <w:noProof/>
                <w:lang w:eastAsia="en-GB"/>
              </w:rPr>
            </w:pPr>
          </w:p>
        </w:tc>
        <w:tc>
          <w:tcPr>
            <w:tcW w:w="3261" w:type="dxa"/>
            <w:gridSpan w:val="6"/>
            <w:tcBorders>
              <w:top w:val="single" w:sz="18" w:space="0" w:color="auto"/>
              <w:left w:val="single" w:sz="18" w:space="0" w:color="auto"/>
              <w:bottom w:val="single" w:sz="4" w:space="0" w:color="auto"/>
              <w:right w:val="single" w:sz="18" w:space="0" w:color="auto"/>
            </w:tcBorders>
          </w:tcPr>
          <w:p w14:paraId="7D92AB8E" w14:textId="77777777" w:rsidR="00C865A3" w:rsidRPr="00C865A3" w:rsidRDefault="00C865A3">
            <w:pPr>
              <w:rPr>
                <w:rFonts w:eastAsia="·s²Ó©úÅé"/>
                <w:b/>
                <w:snapToGrid w:val="0"/>
                <w:sz w:val="20"/>
                <w:szCs w:val="20"/>
              </w:rPr>
            </w:pPr>
            <w:r w:rsidRPr="00C865A3">
              <w:rPr>
                <w:b/>
                <w:sz w:val="20"/>
                <w:szCs w:val="20"/>
              </w:rPr>
              <w:t xml:space="preserve">CERTIFICATION BODY </w:t>
            </w:r>
            <w:r w:rsidRPr="00C865A3">
              <w:rPr>
                <w:rFonts w:eastAsia="·s²Ó©úÅé"/>
                <w:b/>
                <w:snapToGrid w:val="0"/>
                <w:sz w:val="20"/>
                <w:szCs w:val="20"/>
              </w:rPr>
              <w:t>(</w:t>
            </w:r>
            <w:r w:rsidRPr="00C865A3">
              <w:rPr>
                <w:rFonts w:eastAsia="·s²Ó©úÅé"/>
                <w:b/>
                <w:snapToGrid w:val="0"/>
                <w:sz w:val="20"/>
                <w:szCs w:val="20"/>
              </w:rPr>
              <w:sym w:font="Marlett" w:char="F062"/>
            </w:r>
            <w:r w:rsidRPr="00C865A3">
              <w:rPr>
                <w:rFonts w:eastAsia="·s²Ó©úÅé"/>
                <w:b/>
                <w:snapToGrid w:val="0"/>
                <w:sz w:val="20"/>
                <w:szCs w:val="20"/>
              </w:rPr>
              <w:t>)</w:t>
            </w:r>
          </w:p>
          <w:p w14:paraId="7ECC57A6" w14:textId="77777777" w:rsidR="00C865A3" w:rsidRPr="003E5B61" w:rsidRDefault="00C865A3">
            <w:pPr>
              <w:rPr>
                <w:sz w:val="18"/>
                <w:szCs w:val="18"/>
              </w:rPr>
            </w:pPr>
            <w:r w:rsidRPr="003E5B61">
              <w:rPr>
                <w:rFonts w:eastAsia="·s²Ó©úÅé"/>
                <w:b/>
                <w:snapToGrid w:val="0"/>
                <w:sz w:val="18"/>
                <w:szCs w:val="18"/>
              </w:rPr>
              <w:t>Please return to:</w:t>
            </w:r>
          </w:p>
        </w:tc>
        <w:tc>
          <w:tcPr>
            <w:tcW w:w="992" w:type="dxa"/>
            <w:tcBorders>
              <w:top w:val="single" w:sz="18" w:space="0" w:color="auto"/>
              <w:left w:val="single" w:sz="18" w:space="0" w:color="auto"/>
            </w:tcBorders>
          </w:tcPr>
          <w:p w14:paraId="004B7F42" w14:textId="77777777" w:rsidR="00C865A3" w:rsidRPr="003E5B61" w:rsidRDefault="00C865A3">
            <w:pPr>
              <w:rPr>
                <w:sz w:val="16"/>
                <w:szCs w:val="16"/>
              </w:rPr>
            </w:pPr>
            <w:r w:rsidRPr="003E5B61">
              <w:rPr>
                <w:sz w:val="16"/>
                <w:szCs w:val="16"/>
              </w:rPr>
              <w:t>Scheme Standard</w:t>
            </w:r>
          </w:p>
        </w:tc>
        <w:tc>
          <w:tcPr>
            <w:tcW w:w="3091" w:type="dxa"/>
            <w:gridSpan w:val="3"/>
            <w:tcBorders>
              <w:top w:val="single" w:sz="18" w:space="0" w:color="auto"/>
              <w:right w:val="single" w:sz="18" w:space="0" w:color="auto"/>
            </w:tcBorders>
          </w:tcPr>
          <w:p w14:paraId="6B5DB581" w14:textId="77777777" w:rsidR="00C865A3" w:rsidRPr="003E5B61" w:rsidRDefault="00C865A3">
            <w:pPr>
              <w:rPr>
                <w:sz w:val="16"/>
                <w:szCs w:val="16"/>
              </w:rPr>
            </w:pPr>
            <w:r w:rsidRPr="003E5B61">
              <w:rPr>
                <w:sz w:val="16"/>
                <w:szCs w:val="16"/>
              </w:rPr>
              <w:t>Non-conformances / Vet</w:t>
            </w:r>
            <w:r w:rsidR="00056416">
              <w:rPr>
                <w:sz w:val="16"/>
                <w:szCs w:val="16"/>
              </w:rPr>
              <w:t>erinary surgeon</w:t>
            </w:r>
            <w:r w:rsidRPr="003E5B61">
              <w:rPr>
                <w:sz w:val="16"/>
                <w:szCs w:val="16"/>
              </w:rPr>
              <w:t>’s comments</w:t>
            </w:r>
          </w:p>
        </w:tc>
      </w:tr>
      <w:tr w:rsidR="00E42515" w14:paraId="034B108C" w14:textId="77777777" w:rsidTr="00E42515">
        <w:trPr>
          <w:trHeight w:val="216"/>
        </w:trPr>
        <w:tc>
          <w:tcPr>
            <w:tcW w:w="2556" w:type="dxa"/>
            <w:gridSpan w:val="4"/>
            <w:vMerge/>
            <w:tcBorders>
              <w:left w:val="single" w:sz="18" w:space="0" w:color="auto"/>
              <w:right w:val="single" w:sz="18" w:space="0" w:color="auto"/>
            </w:tcBorders>
          </w:tcPr>
          <w:p w14:paraId="4778578E" w14:textId="77777777" w:rsidR="00C865A3" w:rsidRDefault="00C865A3"/>
        </w:tc>
        <w:tc>
          <w:tcPr>
            <w:tcW w:w="946" w:type="dxa"/>
            <w:vMerge w:val="restart"/>
            <w:tcBorders>
              <w:left w:val="single" w:sz="18" w:space="0" w:color="auto"/>
              <w:bottom w:val="single" w:sz="4" w:space="0" w:color="auto"/>
            </w:tcBorders>
          </w:tcPr>
          <w:p w14:paraId="6EC3B9A6" w14:textId="77777777" w:rsidR="00C865A3" w:rsidRDefault="00C865A3"/>
        </w:tc>
        <w:tc>
          <w:tcPr>
            <w:tcW w:w="2315" w:type="dxa"/>
            <w:gridSpan w:val="5"/>
            <w:vMerge w:val="restart"/>
            <w:tcBorders>
              <w:bottom w:val="single" w:sz="4" w:space="0" w:color="auto"/>
              <w:right w:val="single" w:sz="18" w:space="0" w:color="auto"/>
            </w:tcBorders>
          </w:tcPr>
          <w:p w14:paraId="4077EB74" w14:textId="2D45AE12" w:rsidR="00C865A3" w:rsidRDefault="00E13B47">
            <w:pPr>
              <w:rPr>
                <w:sz w:val="16"/>
                <w:szCs w:val="16"/>
              </w:rPr>
            </w:pPr>
            <w:r>
              <w:rPr>
                <w:sz w:val="16"/>
                <w:szCs w:val="16"/>
              </w:rPr>
              <w:t>Lloyds Register</w:t>
            </w:r>
          </w:p>
          <w:p w14:paraId="6D76C247" w14:textId="613977A5" w:rsidR="00173770" w:rsidRDefault="00173770">
            <w:pPr>
              <w:rPr>
                <w:sz w:val="16"/>
                <w:szCs w:val="16"/>
              </w:rPr>
            </w:pPr>
            <w:r>
              <w:rPr>
                <w:sz w:val="16"/>
                <w:szCs w:val="16"/>
              </w:rPr>
              <w:t xml:space="preserve">E: </w:t>
            </w:r>
            <w:r w:rsidR="00E13B47">
              <w:rPr>
                <w:sz w:val="16"/>
                <w:szCs w:val="16"/>
              </w:rPr>
              <w:t>redtractor-ca@lr.org</w:t>
            </w:r>
          </w:p>
          <w:p w14:paraId="5B075A19" w14:textId="11EB79D7" w:rsidR="00173770" w:rsidRPr="003E5B61" w:rsidRDefault="00173770">
            <w:pPr>
              <w:rPr>
                <w:sz w:val="16"/>
                <w:szCs w:val="16"/>
              </w:rPr>
            </w:pPr>
            <w:r>
              <w:rPr>
                <w:sz w:val="16"/>
                <w:szCs w:val="16"/>
              </w:rPr>
              <w:t>F: 0131 335 6601</w:t>
            </w:r>
          </w:p>
        </w:tc>
        <w:tc>
          <w:tcPr>
            <w:tcW w:w="992" w:type="dxa"/>
            <w:tcBorders>
              <w:left w:val="single" w:sz="18" w:space="0" w:color="auto"/>
            </w:tcBorders>
          </w:tcPr>
          <w:p w14:paraId="441847ED" w14:textId="77777777" w:rsidR="00C865A3" w:rsidRDefault="00C865A3"/>
        </w:tc>
        <w:tc>
          <w:tcPr>
            <w:tcW w:w="3091" w:type="dxa"/>
            <w:gridSpan w:val="3"/>
            <w:tcBorders>
              <w:right w:val="single" w:sz="18" w:space="0" w:color="auto"/>
            </w:tcBorders>
          </w:tcPr>
          <w:p w14:paraId="728C1694" w14:textId="77777777" w:rsidR="00C865A3" w:rsidRDefault="00C865A3"/>
        </w:tc>
      </w:tr>
      <w:tr w:rsidR="00E42515" w14:paraId="5247DC4A" w14:textId="77777777" w:rsidTr="00E42515">
        <w:trPr>
          <w:trHeight w:val="150"/>
        </w:trPr>
        <w:tc>
          <w:tcPr>
            <w:tcW w:w="2556" w:type="dxa"/>
            <w:gridSpan w:val="4"/>
            <w:vMerge/>
            <w:tcBorders>
              <w:left w:val="single" w:sz="18" w:space="0" w:color="auto"/>
              <w:bottom w:val="single" w:sz="4" w:space="0" w:color="auto"/>
              <w:right w:val="single" w:sz="18" w:space="0" w:color="auto"/>
            </w:tcBorders>
          </w:tcPr>
          <w:p w14:paraId="71C68A2C" w14:textId="0007FE28" w:rsidR="00C865A3" w:rsidRDefault="00C865A3"/>
        </w:tc>
        <w:tc>
          <w:tcPr>
            <w:tcW w:w="946" w:type="dxa"/>
            <w:vMerge/>
            <w:tcBorders>
              <w:left w:val="single" w:sz="18" w:space="0" w:color="auto"/>
              <w:bottom w:val="single" w:sz="4" w:space="0" w:color="auto"/>
            </w:tcBorders>
          </w:tcPr>
          <w:p w14:paraId="68AFA67B" w14:textId="77777777" w:rsidR="00C865A3" w:rsidRDefault="00C865A3"/>
        </w:tc>
        <w:tc>
          <w:tcPr>
            <w:tcW w:w="2315" w:type="dxa"/>
            <w:gridSpan w:val="5"/>
            <w:vMerge/>
            <w:tcBorders>
              <w:bottom w:val="single" w:sz="4" w:space="0" w:color="auto"/>
              <w:right w:val="single" w:sz="18" w:space="0" w:color="auto"/>
            </w:tcBorders>
          </w:tcPr>
          <w:p w14:paraId="3592AE33" w14:textId="77777777" w:rsidR="00C865A3" w:rsidRPr="003E5B61" w:rsidRDefault="00C865A3">
            <w:pPr>
              <w:rPr>
                <w:sz w:val="16"/>
                <w:szCs w:val="16"/>
              </w:rPr>
            </w:pPr>
          </w:p>
        </w:tc>
        <w:tc>
          <w:tcPr>
            <w:tcW w:w="992" w:type="dxa"/>
            <w:tcBorders>
              <w:left w:val="single" w:sz="18" w:space="0" w:color="auto"/>
              <w:bottom w:val="single" w:sz="4" w:space="0" w:color="auto"/>
            </w:tcBorders>
          </w:tcPr>
          <w:p w14:paraId="5731BB7C" w14:textId="77777777" w:rsidR="00C865A3" w:rsidRDefault="00C865A3"/>
        </w:tc>
        <w:tc>
          <w:tcPr>
            <w:tcW w:w="3091" w:type="dxa"/>
            <w:gridSpan w:val="3"/>
            <w:tcBorders>
              <w:bottom w:val="single" w:sz="4" w:space="0" w:color="auto"/>
              <w:right w:val="single" w:sz="18" w:space="0" w:color="auto"/>
            </w:tcBorders>
          </w:tcPr>
          <w:p w14:paraId="29F25F89" w14:textId="77777777" w:rsidR="00C865A3" w:rsidRDefault="00C865A3"/>
        </w:tc>
      </w:tr>
      <w:tr w:rsidR="00E42515" w14:paraId="5EE8BFDB" w14:textId="77777777" w:rsidTr="00E42515">
        <w:trPr>
          <w:trHeight w:val="309"/>
        </w:trPr>
        <w:tc>
          <w:tcPr>
            <w:tcW w:w="1564" w:type="dxa"/>
            <w:gridSpan w:val="2"/>
            <w:vMerge w:val="restart"/>
            <w:tcBorders>
              <w:left w:val="single" w:sz="18" w:space="0" w:color="auto"/>
            </w:tcBorders>
          </w:tcPr>
          <w:p w14:paraId="29DAF4B3" w14:textId="77777777" w:rsidR="00173770" w:rsidRPr="003E5B61" w:rsidRDefault="00173770">
            <w:pPr>
              <w:rPr>
                <w:sz w:val="16"/>
                <w:szCs w:val="16"/>
              </w:rPr>
            </w:pPr>
            <w:r w:rsidRPr="003E5B61">
              <w:rPr>
                <w:sz w:val="16"/>
                <w:szCs w:val="16"/>
              </w:rPr>
              <w:t>PVS membership no.</w:t>
            </w:r>
          </w:p>
        </w:tc>
        <w:tc>
          <w:tcPr>
            <w:tcW w:w="992" w:type="dxa"/>
            <w:gridSpan w:val="2"/>
            <w:vMerge w:val="restart"/>
            <w:tcBorders>
              <w:right w:val="single" w:sz="18" w:space="0" w:color="auto"/>
            </w:tcBorders>
          </w:tcPr>
          <w:p w14:paraId="4FEA4D7E" w14:textId="77777777" w:rsidR="00173770" w:rsidRDefault="00173770"/>
        </w:tc>
        <w:tc>
          <w:tcPr>
            <w:tcW w:w="946" w:type="dxa"/>
            <w:vMerge w:val="restart"/>
            <w:tcBorders>
              <w:left w:val="single" w:sz="18" w:space="0" w:color="auto"/>
              <w:bottom w:val="single" w:sz="4" w:space="0" w:color="auto"/>
            </w:tcBorders>
          </w:tcPr>
          <w:p w14:paraId="6AABCC23" w14:textId="77777777" w:rsidR="00173770" w:rsidRDefault="00173770"/>
        </w:tc>
        <w:tc>
          <w:tcPr>
            <w:tcW w:w="2315" w:type="dxa"/>
            <w:gridSpan w:val="5"/>
            <w:vMerge w:val="restart"/>
            <w:tcBorders>
              <w:bottom w:val="single" w:sz="4" w:space="0" w:color="auto"/>
              <w:right w:val="single" w:sz="18" w:space="0" w:color="auto"/>
            </w:tcBorders>
          </w:tcPr>
          <w:p w14:paraId="1A8B27EA" w14:textId="77777777" w:rsidR="00173770" w:rsidRPr="003E5B61" w:rsidRDefault="00173770" w:rsidP="00172ABA">
            <w:pPr>
              <w:rPr>
                <w:sz w:val="16"/>
                <w:szCs w:val="16"/>
              </w:rPr>
            </w:pPr>
            <w:r w:rsidRPr="003E5B61">
              <w:rPr>
                <w:sz w:val="16"/>
                <w:szCs w:val="16"/>
              </w:rPr>
              <w:t>NSF Certification Ltd</w:t>
            </w:r>
          </w:p>
          <w:p w14:paraId="6787062F" w14:textId="77777777" w:rsidR="00173770" w:rsidRPr="003E5B61" w:rsidRDefault="00173770" w:rsidP="00172ABA">
            <w:pPr>
              <w:rPr>
                <w:sz w:val="16"/>
                <w:szCs w:val="16"/>
              </w:rPr>
            </w:pPr>
            <w:r w:rsidRPr="003E5B61">
              <w:rPr>
                <w:sz w:val="16"/>
                <w:szCs w:val="16"/>
              </w:rPr>
              <w:t xml:space="preserve">E: </w:t>
            </w:r>
            <w:hyperlink r:id="rId9" w:history="1">
              <w:r w:rsidRPr="003E5B61">
                <w:rPr>
                  <w:rStyle w:val="Hyperlink"/>
                  <w:sz w:val="16"/>
                  <w:szCs w:val="16"/>
                </w:rPr>
                <w:t>pigsuk@nsf.org</w:t>
              </w:r>
            </w:hyperlink>
          </w:p>
          <w:p w14:paraId="55A3CA56" w14:textId="42053288" w:rsidR="00173770" w:rsidRPr="003E5B61" w:rsidRDefault="00173770">
            <w:pPr>
              <w:rPr>
                <w:sz w:val="16"/>
                <w:szCs w:val="16"/>
              </w:rPr>
            </w:pPr>
            <w:r w:rsidRPr="003E5B61">
              <w:rPr>
                <w:sz w:val="16"/>
                <w:szCs w:val="16"/>
              </w:rPr>
              <w:t xml:space="preserve">F: </w:t>
            </w:r>
            <w:r w:rsidRPr="00DF12EE">
              <w:rPr>
                <w:sz w:val="16"/>
                <w:szCs w:val="16"/>
              </w:rPr>
              <w:t>01865</w:t>
            </w:r>
            <w:r>
              <w:rPr>
                <w:sz w:val="16"/>
                <w:szCs w:val="16"/>
              </w:rPr>
              <w:t xml:space="preserve"> </w:t>
            </w:r>
            <w:r w:rsidRPr="00DF12EE">
              <w:rPr>
                <w:sz w:val="16"/>
                <w:szCs w:val="16"/>
              </w:rPr>
              <w:t>595</w:t>
            </w:r>
            <w:r>
              <w:rPr>
                <w:sz w:val="16"/>
                <w:szCs w:val="16"/>
              </w:rPr>
              <w:t xml:space="preserve"> </w:t>
            </w:r>
            <w:r w:rsidRPr="00DF12EE">
              <w:rPr>
                <w:sz w:val="16"/>
                <w:szCs w:val="16"/>
              </w:rPr>
              <w:t>217</w:t>
            </w:r>
          </w:p>
        </w:tc>
        <w:tc>
          <w:tcPr>
            <w:tcW w:w="992" w:type="dxa"/>
            <w:tcBorders>
              <w:left w:val="single" w:sz="18" w:space="0" w:color="auto"/>
              <w:bottom w:val="single" w:sz="4" w:space="0" w:color="auto"/>
            </w:tcBorders>
          </w:tcPr>
          <w:p w14:paraId="079617E4" w14:textId="77777777" w:rsidR="00173770" w:rsidRDefault="00173770"/>
        </w:tc>
        <w:tc>
          <w:tcPr>
            <w:tcW w:w="3091" w:type="dxa"/>
            <w:gridSpan w:val="3"/>
            <w:tcBorders>
              <w:right w:val="single" w:sz="18" w:space="0" w:color="auto"/>
            </w:tcBorders>
          </w:tcPr>
          <w:p w14:paraId="241F46B8" w14:textId="77777777" w:rsidR="00173770" w:rsidRDefault="00173770"/>
        </w:tc>
      </w:tr>
      <w:tr w:rsidR="00E42515" w14:paraId="5360B62E" w14:textId="77777777" w:rsidTr="00E42515">
        <w:trPr>
          <w:trHeight w:val="215"/>
        </w:trPr>
        <w:tc>
          <w:tcPr>
            <w:tcW w:w="1564" w:type="dxa"/>
            <w:gridSpan w:val="2"/>
            <w:vMerge/>
            <w:tcBorders>
              <w:left w:val="single" w:sz="18" w:space="0" w:color="auto"/>
              <w:bottom w:val="single" w:sz="4" w:space="0" w:color="auto"/>
            </w:tcBorders>
          </w:tcPr>
          <w:p w14:paraId="22152B8C" w14:textId="77777777" w:rsidR="00173770" w:rsidRPr="003E5B61" w:rsidRDefault="00173770">
            <w:pPr>
              <w:rPr>
                <w:sz w:val="16"/>
                <w:szCs w:val="16"/>
              </w:rPr>
            </w:pPr>
          </w:p>
        </w:tc>
        <w:tc>
          <w:tcPr>
            <w:tcW w:w="992" w:type="dxa"/>
            <w:gridSpan w:val="2"/>
            <w:vMerge/>
            <w:tcBorders>
              <w:bottom w:val="single" w:sz="4" w:space="0" w:color="auto"/>
              <w:right w:val="single" w:sz="18" w:space="0" w:color="auto"/>
            </w:tcBorders>
          </w:tcPr>
          <w:p w14:paraId="21345E6C" w14:textId="77777777" w:rsidR="00173770" w:rsidRDefault="00173770"/>
        </w:tc>
        <w:tc>
          <w:tcPr>
            <w:tcW w:w="946" w:type="dxa"/>
            <w:vMerge/>
            <w:tcBorders>
              <w:left w:val="single" w:sz="18" w:space="0" w:color="auto"/>
              <w:bottom w:val="single" w:sz="4" w:space="0" w:color="auto"/>
            </w:tcBorders>
          </w:tcPr>
          <w:p w14:paraId="7117106D" w14:textId="77777777" w:rsidR="00173770" w:rsidRDefault="00173770"/>
        </w:tc>
        <w:tc>
          <w:tcPr>
            <w:tcW w:w="2315" w:type="dxa"/>
            <w:gridSpan w:val="5"/>
            <w:vMerge/>
            <w:tcBorders>
              <w:bottom w:val="single" w:sz="4" w:space="0" w:color="auto"/>
              <w:right w:val="single" w:sz="18" w:space="0" w:color="auto"/>
            </w:tcBorders>
          </w:tcPr>
          <w:p w14:paraId="1CDE1279" w14:textId="77777777" w:rsidR="00173770" w:rsidRPr="003E5B61" w:rsidRDefault="00173770">
            <w:pPr>
              <w:rPr>
                <w:sz w:val="16"/>
                <w:szCs w:val="16"/>
              </w:rPr>
            </w:pPr>
          </w:p>
        </w:tc>
        <w:tc>
          <w:tcPr>
            <w:tcW w:w="992" w:type="dxa"/>
            <w:tcBorders>
              <w:left w:val="single" w:sz="18" w:space="0" w:color="auto"/>
              <w:bottom w:val="single" w:sz="4" w:space="0" w:color="auto"/>
            </w:tcBorders>
          </w:tcPr>
          <w:p w14:paraId="0E775C97" w14:textId="77777777" w:rsidR="00173770" w:rsidRDefault="00173770"/>
        </w:tc>
        <w:tc>
          <w:tcPr>
            <w:tcW w:w="3091" w:type="dxa"/>
            <w:gridSpan w:val="3"/>
            <w:tcBorders>
              <w:bottom w:val="single" w:sz="4" w:space="0" w:color="auto"/>
              <w:right w:val="single" w:sz="18" w:space="0" w:color="auto"/>
            </w:tcBorders>
          </w:tcPr>
          <w:p w14:paraId="1427BBEA" w14:textId="77777777" w:rsidR="00173770" w:rsidRDefault="00173770"/>
        </w:tc>
      </w:tr>
      <w:tr w:rsidR="00E42515" w14:paraId="49245956" w14:textId="77777777" w:rsidTr="00E42515">
        <w:trPr>
          <w:trHeight w:val="345"/>
        </w:trPr>
        <w:tc>
          <w:tcPr>
            <w:tcW w:w="1564" w:type="dxa"/>
            <w:gridSpan w:val="2"/>
            <w:vMerge w:val="restart"/>
            <w:tcBorders>
              <w:left w:val="single" w:sz="18" w:space="0" w:color="auto"/>
            </w:tcBorders>
          </w:tcPr>
          <w:p w14:paraId="4039E910" w14:textId="77777777" w:rsidR="00173770" w:rsidRPr="003E5B61" w:rsidRDefault="00173770" w:rsidP="009C2448">
            <w:pPr>
              <w:rPr>
                <w:sz w:val="16"/>
                <w:szCs w:val="16"/>
              </w:rPr>
            </w:pPr>
            <w:r w:rsidRPr="003E5B61">
              <w:rPr>
                <w:sz w:val="16"/>
                <w:szCs w:val="16"/>
              </w:rPr>
              <w:t xml:space="preserve">Certificate of RWO training </w:t>
            </w:r>
            <w:r w:rsidRPr="003E5B61">
              <w:rPr>
                <w:rFonts w:eastAsia="·s²Ó©úÅé"/>
                <w:b/>
                <w:snapToGrid w:val="0"/>
                <w:sz w:val="16"/>
                <w:szCs w:val="16"/>
              </w:rPr>
              <w:t>(</w:t>
            </w:r>
            <w:r w:rsidRPr="003E5B61">
              <w:rPr>
                <w:rFonts w:eastAsia="·s²Ó©úÅé"/>
                <w:b/>
                <w:snapToGrid w:val="0"/>
                <w:sz w:val="16"/>
                <w:szCs w:val="16"/>
              </w:rPr>
              <w:sym w:font="Marlett" w:char="F062"/>
            </w:r>
            <w:r w:rsidRPr="003E5B61">
              <w:rPr>
                <w:rFonts w:eastAsia="·s²Ó©úÅé"/>
                <w:b/>
                <w:snapToGrid w:val="0"/>
                <w:sz w:val="16"/>
                <w:szCs w:val="16"/>
              </w:rPr>
              <w:t>)</w:t>
            </w:r>
          </w:p>
        </w:tc>
        <w:tc>
          <w:tcPr>
            <w:tcW w:w="992" w:type="dxa"/>
            <w:gridSpan w:val="2"/>
            <w:vMerge w:val="restart"/>
            <w:tcBorders>
              <w:right w:val="single" w:sz="18" w:space="0" w:color="auto"/>
            </w:tcBorders>
          </w:tcPr>
          <w:p w14:paraId="08AEE94D" w14:textId="77777777" w:rsidR="00173770" w:rsidRDefault="00173770"/>
        </w:tc>
        <w:tc>
          <w:tcPr>
            <w:tcW w:w="946" w:type="dxa"/>
            <w:vMerge w:val="restart"/>
            <w:tcBorders>
              <w:left w:val="single" w:sz="18" w:space="0" w:color="auto"/>
              <w:bottom w:val="single" w:sz="18" w:space="0" w:color="auto"/>
            </w:tcBorders>
          </w:tcPr>
          <w:p w14:paraId="3938E453" w14:textId="77777777" w:rsidR="00173770" w:rsidRDefault="00173770"/>
        </w:tc>
        <w:tc>
          <w:tcPr>
            <w:tcW w:w="2315" w:type="dxa"/>
            <w:gridSpan w:val="5"/>
            <w:vMerge w:val="restart"/>
            <w:tcBorders>
              <w:bottom w:val="single" w:sz="18" w:space="0" w:color="auto"/>
              <w:right w:val="single" w:sz="18" w:space="0" w:color="auto"/>
            </w:tcBorders>
          </w:tcPr>
          <w:p w14:paraId="407054EA" w14:textId="0E5B8D6A" w:rsidR="00173770" w:rsidRPr="003E5B61" w:rsidRDefault="00173770">
            <w:pPr>
              <w:rPr>
                <w:sz w:val="16"/>
                <w:szCs w:val="16"/>
              </w:rPr>
            </w:pPr>
          </w:p>
        </w:tc>
        <w:tc>
          <w:tcPr>
            <w:tcW w:w="992" w:type="dxa"/>
            <w:tcBorders>
              <w:left w:val="single" w:sz="18" w:space="0" w:color="auto"/>
              <w:bottom w:val="single" w:sz="4" w:space="0" w:color="auto"/>
            </w:tcBorders>
          </w:tcPr>
          <w:p w14:paraId="30767BD0" w14:textId="77777777" w:rsidR="00173770" w:rsidRDefault="00173770"/>
        </w:tc>
        <w:tc>
          <w:tcPr>
            <w:tcW w:w="3091" w:type="dxa"/>
            <w:gridSpan w:val="3"/>
            <w:tcBorders>
              <w:bottom w:val="single" w:sz="4" w:space="0" w:color="auto"/>
              <w:right w:val="single" w:sz="18" w:space="0" w:color="auto"/>
            </w:tcBorders>
          </w:tcPr>
          <w:p w14:paraId="4C789621" w14:textId="77777777" w:rsidR="00173770" w:rsidRDefault="00173770"/>
        </w:tc>
      </w:tr>
      <w:tr w:rsidR="00E42515" w14:paraId="1FABCB15" w14:textId="77777777" w:rsidTr="00E42515">
        <w:trPr>
          <w:trHeight w:val="153"/>
        </w:trPr>
        <w:tc>
          <w:tcPr>
            <w:tcW w:w="1564" w:type="dxa"/>
            <w:gridSpan w:val="2"/>
            <w:vMerge/>
            <w:tcBorders>
              <w:left w:val="single" w:sz="18" w:space="0" w:color="auto"/>
              <w:bottom w:val="single" w:sz="18" w:space="0" w:color="auto"/>
            </w:tcBorders>
          </w:tcPr>
          <w:p w14:paraId="128420EC" w14:textId="77777777" w:rsidR="00173770" w:rsidRPr="00C865A3" w:rsidRDefault="00173770" w:rsidP="009C2448">
            <w:pPr>
              <w:rPr>
                <w:sz w:val="18"/>
                <w:szCs w:val="18"/>
              </w:rPr>
            </w:pPr>
          </w:p>
        </w:tc>
        <w:tc>
          <w:tcPr>
            <w:tcW w:w="992" w:type="dxa"/>
            <w:gridSpan w:val="2"/>
            <w:vMerge/>
            <w:tcBorders>
              <w:bottom w:val="single" w:sz="18" w:space="0" w:color="auto"/>
              <w:right w:val="single" w:sz="18" w:space="0" w:color="auto"/>
            </w:tcBorders>
          </w:tcPr>
          <w:p w14:paraId="71EFA7B1" w14:textId="77777777" w:rsidR="00173770" w:rsidRDefault="00173770"/>
        </w:tc>
        <w:tc>
          <w:tcPr>
            <w:tcW w:w="946" w:type="dxa"/>
            <w:vMerge/>
            <w:tcBorders>
              <w:left w:val="single" w:sz="18" w:space="0" w:color="auto"/>
              <w:bottom w:val="single" w:sz="18" w:space="0" w:color="auto"/>
            </w:tcBorders>
          </w:tcPr>
          <w:p w14:paraId="120126B7" w14:textId="77777777" w:rsidR="00173770" w:rsidRDefault="00173770"/>
        </w:tc>
        <w:tc>
          <w:tcPr>
            <w:tcW w:w="2315" w:type="dxa"/>
            <w:gridSpan w:val="5"/>
            <w:vMerge/>
            <w:tcBorders>
              <w:bottom w:val="single" w:sz="18" w:space="0" w:color="auto"/>
              <w:right w:val="single" w:sz="18" w:space="0" w:color="auto"/>
            </w:tcBorders>
          </w:tcPr>
          <w:p w14:paraId="5137063B" w14:textId="77777777" w:rsidR="00173770" w:rsidRPr="00C865A3" w:rsidRDefault="00173770">
            <w:pPr>
              <w:rPr>
                <w:sz w:val="18"/>
                <w:szCs w:val="18"/>
              </w:rPr>
            </w:pPr>
          </w:p>
        </w:tc>
        <w:tc>
          <w:tcPr>
            <w:tcW w:w="992" w:type="dxa"/>
            <w:tcBorders>
              <w:left w:val="single" w:sz="18" w:space="0" w:color="auto"/>
              <w:bottom w:val="single" w:sz="18" w:space="0" w:color="auto"/>
            </w:tcBorders>
          </w:tcPr>
          <w:p w14:paraId="46F6F7C6" w14:textId="77777777" w:rsidR="00173770" w:rsidRDefault="00173770"/>
        </w:tc>
        <w:tc>
          <w:tcPr>
            <w:tcW w:w="3091" w:type="dxa"/>
            <w:gridSpan w:val="3"/>
            <w:tcBorders>
              <w:bottom w:val="single" w:sz="18" w:space="0" w:color="auto"/>
              <w:right w:val="single" w:sz="18" w:space="0" w:color="auto"/>
            </w:tcBorders>
          </w:tcPr>
          <w:p w14:paraId="0B8C47D1" w14:textId="77777777" w:rsidR="00173770" w:rsidRDefault="00173770"/>
        </w:tc>
      </w:tr>
      <w:tr w:rsidR="00E42515" w14:paraId="01F6313C" w14:textId="77777777" w:rsidTr="00E42515">
        <w:tc>
          <w:tcPr>
            <w:tcW w:w="2556" w:type="dxa"/>
            <w:gridSpan w:val="4"/>
            <w:tcBorders>
              <w:top w:val="single" w:sz="18" w:space="0" w:color="auto"/>
              <w:left w:val="single" w:sz="18" w:space="0" w:color="auto"/>
            </w:tcBorders>
          </w:tcPr>
          <w:p w14:paraId="1C9ABA46" w14:textId="77777777" w:rsidR="00173770" w:rsidRPr="00C865A3" w:rsidRDefault="00173770">
            <w:pPr>
              <w:rPr>
                <w:b/>
                <w:sz w:val="20"/>
                <w:szCs w:val="20"/>
              </w:rPr>
            </w:pPr>
            <w:r w:rsidRPr="00C865A3">
              <w:rPr>
                <w:b/>
                <w:sz w:val="20"/>
                <w:szCs w:val="20"/>
              </w:rPr>
              <w:t>FARM INFORMATION</w:t>
            </w:r>
          </w:p>
        </w:tc>
        <w:tc>
          <w:tcPr>
            <w:tcW w:w="1418" w:type="dxa"/>
            <w:gridSpan w:val="3"/>
            <w:tcBorders>
              <w:top w:val="single" w:sz="18" w:space="0" w:color="auto"/>
            </w:tcBorders>
          </w:tcPr>
          <w:p w14:paraId="76E8DA81" w14:textId="77777777" w:rsidR="00173770" w:rsidRPr="00C865A3" w:rsidRDefault="00173770">
            <w:pPr>
              <w:rPr>
                <w:sz w:val="18"/>
                <w:szCs w:val="18"/>
              </w:rPr>
            </w:pPr>
            <w:r w:rsidRPr="00C865A3">
              <w:rPr>
                <w:sz w:val="18"/>
                <w:szCs w:val="18"/>
              </w:rPr>
              <w:t xml:space="preserve">Assurance no. </w:t>
            </w:r>
          </w:p>
        </w:tc>
        <w:tc>
          <w:tcPr>
            <w:tcW w:w="1843" w:type="dxa"/>
            <w:gridSpan w:val="3"/>
            <w:tcBorders>
              <w:top w:val="single" w:sz="18" w:space="0" w:color="auto"/>
            </w:tcBorders>
          </w:tcPr>
          <w:p w14:paraId="5E138737" w14:textId="77777777" w:rsidR="00173770" w:rsidRDefault="00173770"/>
        </w:tc>
        <w:tc>
          <w:tcPr>
            <w:tcW w:w="1275" w:type="dxa"/>
            <w:gridSpan w:val="2"/>
            <w:tcBorders>
              <w:top w:val="single" w:sz="18" w:space="0" w:color="auto"/>
            </w:tcBorders>
          </w:tcPr>
          <w:p w14:paraId="2E3728AA" w14:textId="77777777" w:rsidR="00173770" w:rsidRPr="00C865A3" w:rsidRDefault="00173770">
            <w:pPr>
              <w:rPr>
                <w:sz w:val="18"/>
                <w:szCs w:val="18"/>
              </w:rPr>
            </w:pPr>
            <w:r w:rsidRPr="00C865A3">
              <w:rPr>
                <w:sz w:val="18"/>
                <w:szCs w:val="18"/>
              </w:rPr>
              <w:t>Owner of pigs</w:t>
            </w:r>
          </w:p>
        </w:tc>
        <w:tc>
          <w:tcPr>
            <w:tcW w:w="2808" w:type="dxa"/>
            <w:gridSpan w:val="2"/>
            <w:tcBorders>
              <w:top w:val="single" w:sz="18" w:space="0" w:color="auto"/>
              <w:right w:val="single" w:sz="18" w:space="0" w:color="auto"/>
            </w:tcBorders>
          </w:tcPr>
          <w:p w14:paraId="151FD9E0" w14:textId="77777777" w:rsidR="00173770" w:rsidRDefault="00173770"/>
        </w:tc>
      </w:tr>
      <w:tr w:rsidR="00E42515" w14:paraId="506C9A12" w14:textId="77777777" w:rsidTr="00E42515">
        <w:tc>
          <w:tcPr>
            <w:tcW w:w="2556" w:type="dxa"/>
            <w:gridSpan w:val="4"/>
            <w:vMerge w:val="restart"/>
            <w:tcBorders>
              <w:left w:val="single" w:sz="18" w:space="0" w:color="auto"/>
            </w:tcBorders>
          </w:tcPr>
          <w:p w14:paraId="5CCB6984" w14:textId="77777777" w:rsidR="00173770" w:rsidRPr="00C865A3" w:rsidRDefault="00173770">
            <w:pPr>
              <w:rPr>
                <w:sz w:val="18"/>
                <w:szCs w:val="18"/>
              </w:rPr>
            </w:pPr>
            <w:r w:rsidRPr="00C865A3">
              <w:rPr>
                <w:sz w:val="18"/>
                <w:szCs w:val="18"/>
              </w:rPr>
              <w:t>Farm name and postcode</w:t>
            </w:r>
          </w:p>
        </w:tc>
        <w:tc>
          <w:tcPr>
            <w:tcW w:w="3261" w:type="dxa"/>
            <w:gridSpan w:val="6"/>
            <w:vMerge w:val="restart"/>
          </w:tcPr>
          <w:p w14:paraId="029BD8EE" w14:textId="77777777" w:rsidR="00173770" w:rsidRDefault="00173770"/>
        </w:tc>
        <w:tc>
          <w:tcPr>
            <w:tcW w:w="1275" w:type="dxa"/>
            <w:gridSpan w:val="2"/>
          </w:tcPr>
          <w:p w14:paraId="2FDDE320" w14:textId="77777777" w:rsidR="00173770" w:rsidRPr="00C865A3" w:rsidRDefault="00173770">
            <w:pPr>
              <w:rPr>
                <w:sz w:val="18"/>
                <w:szCs w:val="18"/>
              </w:rPr>
            </w:pPr>
            <w:r w:rsidRPr="00C865A3">
              <w:rPr>
                <w:sz w:val="18"/>
                <w:szCs w:val="18"/>
              </w:rPr>
              <w:t>Slap mark</w:t>
            </w:r>
          </w:p>
        </w:tc>
        <w:tc>
          <w:tcPr>
            <w:tcW w:w="2808" w:type="dxa"/>
            <w:gridSpan w:val="2"/>
            <w:tcBorders>
              <w:right w:val="single" w:sz="18" w:space="0" w:color="auto"/>
            </w:tcBorders>
          </w:tcPr>
          <w:p w14:paraId="6E5F1319" w14:textId="77777777" w:rsidR="00173770" w:rsidRPr="00C865A3" w:rsidRDefault="00173770">
            <w:pPr>
              <w:rPr>
                <w:sz w:val="18"/>
                <w:szCs w:val="18"/>
              </w:rPr>
            </w:pPr>
          </w:p>
        </w:tc>
      </w:tr>
      <w:tr w:rsidR="00E42515" w14:paraId="6E209C7D" w14:textId="77777777" w:rsidTr="00E42515">
        <w:trPr>
          <w:trHeight w:val="305"/>
        </w:trPr>
        <w:tc>
          <w:tcPr>
            <w:tcW w:w="2556" w:type="dxa"/>
            <w:gridSpan w:val="4"/>
            <w:vMerge/>
            <w:tcBorders>
              <w:left w:val="single" w:sz="18" w:space="0" w:color="auto"/>
            </w:tcBorders>
          </w:tcPr>
          <w:p w14:paraId="715F8545" w14:textId="77777777" w:rsidR="00173770" w:rsidRDefault="00173770"/>
        </w:tc>
        <w:tc>
          <w:tcPr>
            <w:tcW w:w="3261" w:type="dxa"/>
            <w:gridSpan w:val="6"/>
            <w:vMerge/>
          </w:tcPr>
          <w:p w14:paraId="78889502" w14:textId="77777777" w:rsidR="00173770" w:rsidRDefault="00173770"/>
        </w:tc>
        <w:tc>
          <w:tcPr>
            <w:tcW w:w="1275" w:type="dxa"/>
            <w:gridSpan w:val="2"/>
          </w:tcPr>
          <w:p w14:paraId="2AC97220" w14:textId="77777777" w:rsidR="00173770" w:rsidRPr="00C865A3" w:rsidRDefault="00173770">
            <w:pPr>
              <w:rPr>
                <w:sz w:val="18"/>
                <w:szCs w:val="18"/>
              </w:rPr>
            </w:pPr>
            <w:r w:rsidRPr="00C865A3">
              <w:rPr>
                <w:sz w:val="18"/>
                <w:szCs w:val="18"/>
              </w:rPr>
              <w:t>CPH number</w:t>
            </w:r>
          </w:p>
        </w:tc>
        <w:tc>
          <w:tcPr>
            <w:tcW w:w="2808" w:type="dxa"/>
            <w:gridSpan w:val="2"/>
            <w:tcBorders>
              <w:right w:val="single" w:sz="18" w:space="0" w:color="auto"/>
            </w:tcBorders>
          </w:tcPr>
          <w:p w14:paraId="0D2C0DF8" w14:textId="77777777" w:rsidR="00173770" w:rsidRDefault="00173770"/>
        </w:tc>
      </w:tr>
      <w:tr w:rsidR="00E42515" w14:paraId="7E86D046" w14:textId="77777777" w:rsidTr="00E42515">
        <w:tc>
          <w:tcPr>
            <w:tcW w:w="2556" w:type="dxa"/>
            <w:gridSpan w:val="4"/>
            <w:tcBorders>
              <w:left w:val="single" w:sz="18" w:space="0" w:color="auto"/>
            </w:tcBorders>
          </w:tcPr>
          <w:p w14:paraId="7420467E" w14:textId="77777777" w:rsidR="00173770" w:rsidRPr="00543BC2" w:rsidRDefault="00173770">
            <w:pPr>
              <w:rPr>
                <w:b/>
                <w:sz w:val="20"/>
                <w:szCs w:val="20"/>
              </w:rPr>
            </w:pPr>
            <w:r w:rsidRPr="00543BC2">
              <w:rPr>
                <w:b/>
                <w:sz w:val="20"/>
                <w:szCs w:val="20"/>
              </w:rPr>
              <w:t>Number of pigs on unit</w:t>
            </w:r>
          </w:p>
        </w:tc>
        <w:tc>
          <w:tcPr>
            <w:tcW w:w="993" w:type="dxa"/>
            <w:gridSpan w:val="2"/>
          </w:tcPr>
          <w:p w14:paraId="153D3CF2" w14:textId="77777777" w:rsidR="00173770" w:rsidRPr="00543BC2" w:rsidRDefault="00173770">
            <w:pPr>
              <w:rPr>
                <w:sz w:val="18"/>
                <w:szCs w:val="18"/>
              </w:rPr>
            </w:pPr>
            <w:r>
              <w:rPr>
                <w:sz w:val="18"/>
                <w:szCs w:val="18"/>
              </w:rPr>
              <w:t>Indoor</w:t>
            </w:r>
          </w:p>
        </w:tc>
        <w:tc>
          <w:tcPr>
            <w:tcW w:w="2268" w:type="dxa"/>
            <w:gridSpan w:val="4"/>
          </w:tcPr>
          <w:p w14:paraId="6957DC6A" w14:textId="77777777" w:rsidR="00173770" w:rsidRDefault="00173770"/>
        </w:tc>
        <w:tc>
          <w:tcPr>
            <w:tcW w:w="1275" w:type="dxa"/>
            <w:gridSpan w:val="2"/>
          </w:tcPr>
          <w:p w14:paraId="6AAFB9CE" w14:textId="77777777" w:rsidR="00173770" w:rsidRPr="00543BC2" w:rsidRDefault="00173770">
            <w:pPr>
              <w:rPr>
                <w:sz w:val="18"/>
                <w:szCs w:val="18"/>
              </w:rPr>
            </w:pPr>
            <w:r w:rsidRPr="00543BC2">
              <w:rPr>
                <w:sz w:val="18"/>
                <w:szCs w:val="18"/>
              </w:rPr>
              <w:t>Outdoor</w:t>
            </w:r>
          </w:p>
        </w:tc>
        <w:tc>
          <w:tcPr>
            <w:tcW w:w="2808" w:type="dxa"/>
            <w:gridSpan w:val="2"/>
            <w:tcBorders>
              <w:right w:val="single" w:sz="18" w:space="0" w:color="auto"/>
            </w:tcBorders>
          </w:tcPr>
          <w:p w14:paraId="7277F1DE" w14:textId="77777777" w:rsidR="00173770" w:rsidRDefault="00173770"/>
        </w:tc>
      </w:tr>
      <w:tr w:rsidR="00E42515" w14:paraId="0FF87479" w14:textId="77777777" w:rsidTr="00E42515">
        <w:tc>
          <w:tcPr>
            <w:tcW w:w="1281" w:type="dxa"/>
            <w:tcBorders>
              <w:left w:val="single" w:sz="18" w:space="0" w:color="auto"/>
            </w:tcBorders>
          </w:tcPr>
          <w:p w14:paraId="14F10CBC" w14:textId="77777777" w:rsidR="00173770" w:rsidRPr="00543BC2" w:rsidRDefault="00173770">
            <w:pPr>
              <w:rPr>
                <w:sz w:val="18"/>
                <w:szCs w:val="18"/>
              </w:rPr>
            </w:pPr>
            <w:r w:rsidRPr="00543BC2">
              <w:rPr>
                <w:sz w:val="18"/>
                <w:szCs w:val="18"/>
              </w:rPr>
              <w:t>Breeding</w:t>
            </w:r>
          </w:p>
        </w:tc>
        <w:tc>
          <w:tcPr>
            <w:tcW w:w="1275" w:type="dxa"/>
            <w:gridSpan w:val="3"/>
          </w:tcPr>
          <w:p w14:paraId="7E825326" w14:textId="77777777" w:rsidR="00173770" w:rsidRPr="00543BC2" w:rsidRDefault="00173770">
            <w:pPr>
              <w:rPr>
                <w:sz w:val="18"/>
                <w:szCs w:val="18"/>
              </w:rPr>
            </w:pPr>
          </w:p>
        </w:tc>
        <w:tc>
          <w:tcPr>
            <w:tcW w:w="993" w:type="dxa"/>
            <w:gridSpan w:val="2"/>
          </w:tcPr>
          <w:p w14:paraId="68BCC440" w14:textId="77777777" w:rsidR="00173770" w:rsidRPr="00543BC2" w:rsidRDefault="00173770">
            <w:pPr>
              <w:rPr>
                <w:sz w:val="18"/>
                <w:szCs w:val="18"/>
              </w:rPr>
            </w:pPr>
            <w:r>
              <w:rPr>
                <w:sz w:val="18"/>
                <w:szCs w:val="18"/>
              </w:rPr>
              <w:t>Nursery / Grower</w:t>
            </w:r>
          </w:p>
        </w:tc>
        <w:tc>
          <w:tcPr>
            <w:tcW w:w="1252" w:type="dxa"/>
            <w:gridSpan w:val="2"/>
          </w:tcPr>
          <w:p w14:paraId="2CC1B75F" w14:textId="77777777" w:rsidR="00173770" w:rsidRPr="00543BC2" w:rsidRDefault="00173770">
            <w:pPr>
              <w:rPr>
                <w:sz w:val="18"/>
                <w:szCs w:val="18"/>
              </w:rPr>
            </w:pPr>
          </w:p>
        </w:tc>
        <w:tc>
          <w:tcPr>
            <w:tcW w:w="1016" w:type="dxa"/>
            <w:gridSpan w:val="2"/>
          </w:tcPr>
          <w:p w14:paraId="1EA49579" w14:textId="77777777" w:rsidR="00173770" w:rsidRPr="00543BC2" w:rsidRDefault="00173770">
            <w:pPr>
              <w:rPr>
                <w:sz w:val="18"/>
                <w:szCs w:val="18"/>
              </w:rPr>
            </w:pPr>
            <w:r>
              <w:rPr>
                <w:sz w:val="18"/>
                <w:szCs w:val="18"/>
              </w:rPr>
              <w:t>Finishers (&lt;50kg)</w:t>
            </w:r>
          </w:p>
        </w:tc>
        <w:tc>
          <w:tcPr>
            <w:tcW w:w="1275" w:type="dxa"/>
            <w:gridSpan w:val="2"/>
          </w:tcPr>
          <w:p w14:paraId="2B071441" w14:textId="77777777" w:rsidR="00173770" w:rsidRPr="00543BC2" w:rsidRDefault="00173770">
            <w:pPr>
              <w:rPr>
                <w:sz w:val="18"/>
                <w:szCs w:val="18"/>
              </w:rPr>
            </w:pPr>
          </w:p>
        </w:tc>
        <w:tc>
          <w:tcPr>
            <w:tcW w:w="993" w:type="dxa"/>
          </w:tcPr>
          <w:p w14:paraId="49A0DE86" w14:textId="77777777" w:rsidR="00173770" w:rsidRPr="00543BC2" w:rsidRDefault="00173770">
            <w:pPr>
              <w:rPr>
                <w:sz w:val="18"/>
                <w:szCs w:val="18"/>
              </w:rPr>
            </w:pPr>
            <w:r>
              <w:rPr>
                <w:sz w:val="18"/>
                <w:szCs w:val="18"/>
              </w:rPr>
              <w:t>Finishers (&gt;50kg)</w:t>
            </w:r>
          </w:p>
        </w:tc>
        <w:tc>
          <w:tcPr>
            <w:tcW w:w="1815" w:type="dxa"/>
            <w:tcBorders>
              <w:right w:val="single" w:sz="18" w:space="0" w:color="auto"/>
            </w:tcBorders>
          </w:tcPr>
          <w:p w14:paraId="3B859D83" w14:textId="77777777" w:rsidR="00173770" w:rsidRPr="00543BC2" w:rsidRDefault="00173770">
            <w:pPr>
              <w:rPr>
                <w:sz w:val="18"/>
                <w:szCs w:val="18"/>
              </w:rPr>
            </w:pPr>
          </w:p>
        </w:tc>
      </w:tr>
      <w:tr w:rsidR="00E42515" w14:paraId="0D35A288" w14:textId="77777777" w:rsidTr="00E42515">
        <w:tc>
          <w:tcPr>
            <w:tcW w:w="9900" w:type="dxa"/>
            <w:gridSpan w:val="14"/>
            <w:tcBorders>
              <w:left w:val="single" w:sz="18" w:space="0" w:color="auto"/>
              <w:right w:val="single" w:sz="18" w:space="0" w:color="auto"/>
            </w:tcBorders>
          </w:tcPr>
          <w:p w14:paraId="4998FD2E" w14:textId="77777777" w:rsidR="00173770" w:rsidRPr="00412D5E" w:rsidRDefault="00173770" w:rsidP="00412D5E">
            <w:pPr>
              <w:jc w:val="center"/>
              <w:rPr>
                <w:sz w:val="18"/>
                <w:szCs w:val="18"/>
              </w:rPr>
            </w:pPr>
            <w:r>
              <w:rPr>
                <w:b/>
                <w:sz w:val="20"/>
                <w:szCs w:val="20"/>
              </w:rPr>
              <w:t xml:space="preserve">DECLARATION OF ALL INCOMING STOCK/SEMEN (TRACEABILITY) including imports                                     </w:t>
            </w:r>
            <w:r w:rsidRPr="00543BC2">
              <w:rPr>
                <w:sz w:val="18"/>
                <w:szCs w:val="18"/>
              </w:rPr>
              <w:t>Tick here if separate sheet used □</w:t>
            </w:r>
          </w:p>
        </w:tc>
      </w:tr>
      <w:tr w:rsidR="00E42515" w14:paraId="33937617" w14:textId="77777777" w:rsidTr="00E42515">
        <w:trPr>
          <w:trHeight w:val="57"/>
        </w:trPr>
        <w:tc>
          <w:tcPr>
            <w:tcW w:w="1989" w:type="dxa"/>
            <w:gridSpan w:val="3"/>
            <w:tcBorders>
              <w:left w:val="single" w:sz="18" w:space="0" w:color="auto"/>
            </w:tcBorders>
          </w:tcPr>
          <w:p w14:paraId="5DA9068F" w14:textId="77777777" w:rsidR="00173770" w:rsidRDefault="00173770" w:rsidP="003E5B61">
            <w:pPr>
              <w:rPr>
                <w:b/>
                <w:sz w:val="18"/>
                <w:szCs w:val="18"/>
              </w:rPr>
            </w:pPr>
            <w:r>
              <w:rPr>
                <w:b/>
                <w:sz w:val="18"/>
                <w:szCs w:val="18"/>
              </w:rPr>
              <w:t>RT / QMS Pigs No.</w:t>
            </w:r>
          </w:p>
        </w:tc>
        <w:tc>
          <w:tcPr>
            <w:tcW w:w="2835" w:type="dxa"/>
            <w:gridSpan w:val="6"/>
          </w:tcPr>
          <w:p w14:paraId="386D7CE8" w14:textId="77777777" w:rsidR="00173770" w:rsidRDefault="00173770" w:rsidP="00543BC2">
            <w:pPr>
              <w:rPr>
                <w:b/>
                <w:sz w:val="18"/>
                <w:szCs w:val="18"/>
              </w:rPr>
            </w:pPr>
            <w:r>
              <w:rPr>
                <w:b/>
                <w:sz w:val="18"/>
                <w:szCs w:val="18"/>
              </w:rPr>
              <w:t>Name</w:t>
            </w:r>
          </w:p>
        </w:tc>
        <w:tc>
          <w:tcPr>
            <w:tcW w:w="5076" w:type="dxa"/>
            <w:gridSpan w:val="5"/>
            <w:tcBorders>
              <w:right w:val="single" w:sz="18" w:space="0" w:color="auto"/>
            </w:tcBorders>
          </w:tcPr>
          <w:p w14:paraId="5B5DABC4" w14:textId="77777777" w:rsidR="00173770" w:rsidRDefault="00173770" w:rsidP="00543BC2">
            <w:pPr>
              <w:rPr>
                <w:b/>
                <w:sz w:val="18"/>
                <w:szCs w:val="18"/>
              </w:rPr>
            </w:pPr>
            <w:r>
              <w:rPr>
                <w:b/>
                <w:sz w:val="18"/>
                <w:szCs w:val="18"/>
              </w:rPr>
              <w:t>Address</w:t>
            </w:r>
          </w:p>
        </w:tc>
      </w:tr>
      <w:tr w:rsidR="00E42515" w14:paraId="74DCF7A5" w14:textId="77777777" w:rsidTr="00E42515">
        <w:trPr>
          <w:trHeight w:val="56"/>
        </w:trPr>
        <w:tc>
          <w:tcPr>
            <w:tcW w:w="1989" w:type="dxa"/>
            <w:gridSpan w:val="3"/>
            <w:tcBorders>
              <w:left w:val="single" w:sz="18" w:space="0" w:color="auto"/>
            </w:tcBorders>
          </w:tcPr>
          <w:p w14:paraId="3B261BCF" w14:textId="77777777" w:rsidR="00173770" w:rsidRDefault="00173770" w:rsidP="00543BC2">
            <w:pPr>
              <w:jc w:val="center"/>
              <w:rPr>
                <w:b/>
                <w:sz w:val="18"/>
                <w:szCs w:val="18"/>
              </w:rPr>
            </w:pPr>
          </w:p>
        </w:tc>
        <w:tc>
          <w:tcPr>
            <w:tcW w:w="2835" w:type="dxa"/>
            <w:gridSpan w:val="6"/>
          </w:tcPr>
          <w:p w14:paraId="4005AAAB" w14:textId="77777777" w:rsidR="00173770" w:rsidRDefault="00173770" w:rsidP="00543BC2">
            <w:pPr>
              <w:jc w:val="center"/>
              <w:rPr>
                <w:b/>
                <w:sz w:val="18"/>
                <w:szCs w:val="18"/>
              </w:rPr>
            </w:pPr>
          </w:p>
        </w:tc>
        <w:tc>
          <w:tcPr>
            <w:tcW w:w="5076" w:type="dxa"/>
            <w:gridSpan w:val="5"/>
            <w:tcBorders>
              <w:right w:val="single" w:sz="18" w:space="0" w:color="auto"/>
            </w:tcBorders>
          </w:tcPr>
          <w:p w14:paraId="34712D20" w14:textId="77777777" w:rsidR="00173770" w:rsidRDefault="00173770" w:rsidP="00543BC2">
            <w:pPr>
              <w:jc w:val="center"/>
              <w:rPr>
                <w:b/>
                <w:sz w:val="18"/>
                <w:szCs w:val="18"/>
              </w:rPr>
            </w:pPr>
          </w:p>
        </w:tc>
      </w:tr>
      <w:tr w:rsidR="00E42515" w14:paraId="389BCA2A" w14:textId="77777777" w:rsidTr="00E42515">
        <w:trPr>
          <w:trHeight w:val="56"/>
        </w:trPr>
        <w:tc>
          <w:tcPr>
            <w:tcW w:w="1989" w:type="dxa"/>
            <w:gridSpan w:val="3"/>
            <w:tcBorders>
              <w:left w:val="single" w:sz="18" w:space="0" w:color="auto"/>
            </w:tcBorders>
          </w:tcPr>
          <w:p w14:paraId="5C1558AB" w14:textId="77777777" w:rsidR="00173770" w:rsidRDefault="00173770" w:rsidP="00543BC2">
            <w:pPr>
              <w:jc w:val="center"/>
              <w:rPr>
                <w:b/>
                <w:sz w:val="18"/>
                <w:szCs w:val="18"/>
              </w:rPr>
            </w:pPr>
          </w:p>
        </w:tc>
        <w:tc>
          <w:tcPr>
            <w:tcW w:w="2835" w:type="dxa"/>
            <w:gridSpan w:val="6"/>
          </w:tcPr>
          <w:p w14:paraId="39F78F55" w14:textId="77777777" w:rsidR="00173770" w:rsidRDefault="00173770" w:rsidP="00543BC2">
            <w:pPr>
              <w:jc w:val="center"/>
              <w:rPr>
                <w:b/>
                <w:sz w:val="18"/>
                <w:szCs w:val="18"/>
              </w:rPr>
            </w:pPr>
          </w:p>
        </w:tc>
        <w:tc>
          <w:tcPr>
            <w:tcW w:w="5076" w:type="dxa"/>
            <w:gridSpan w:val="5"/>
            <w:tcBorders>
              <w:right w:val="single" w:sz="18" w:space="0" w:color="auto"/>
            </w:tcBorders>
          </w:tcPr>
          <w:p w14:paraId="69428957" w14:textId="77777777" w:rsidR="00173770" w:rsidRDefault="00173770" w:rsidP="00543BC2">
            <w:pPr>
              <w:jc w:val="center"/>
              <w:rPr>
                <w:b/>
                <w:sz w:val="18"/>
                <w:szCs w:val="18"/>
              </w:rPr>
            </w:pPr>
          </w:p>
        </w:tc>
      </w:tr>
      <w:tr w:rsidR="00E42515" w14:paraId="162945F8" w14:textId="77777777" w:rsidTr="00E42515">
        <w:trPr>
          <w:trHeight w:val="56"/>
        </w:trPr>
        <w:tc>
          <w:tcPr>
            <w:tcW w:w="1989" w:type="dxa"/>
            <w:gridSpan w:val="3"/>
            <w:tcBorders>
              <w:left w:val="single" w:sz="18" w:space="0" w:color="auto"/>
            </w:tcBorders>
          </w:tcPr>
          <w:p w14:paraId="4BA774E4" w14:textId="77777777" w:rsidR="00173770" w:rsidRDefault="00173770" w:rsidP="00543BC2">
            <w:pPr>
              <w:jc w:val="center"/>
              <w:rPr>
                <w:b/>
                <w:sz w:val="18"/>
                <w:szCs w:val="18"/>
              </w:rPr>
            </w:pPr>
          </w:p>
        </w:tc>
        <w:tc>
          <w:tcPr>
            <w:tcW w:w="2835" w:type="dxa"/>
            <w:gridSpan w:val="6"/>
          </w:tcPr>
          <w:p w14:paraId="723C1B2D" w14:textId="77777777" w:rsidR="00173770" w:rsidRDefault="00173770" w:rsidP="00543BC2">
            <w:pPr>
              <w:jc w:val="center"/>
              <w:rPr>
                <w:b/>
                <w:sz w:val="18"/>
                <w:szCs w:val="18"/>
              </w:rPr>
            </w:pPr>
          </w:p>
        </w:tc>
        <w:tc>
          <w:tcPr>
            <w:tcW w:w="5076" w:type="dxa"/>
            <w:gridSpan w:val="5"/>
            <w:tcBorders>
              <w:right w:val="single" w:sz="18" w:space="0" w:color="auto"/>
            </w:tcBorders>
          </w:tcPr>
          <w:p w14:paraId="06EB9113" w14:textId="77777777" w:rsidR="00173770" w:rsidRDefault="00173770" w:rsidP="00543BC2">
            <w:pPr>
              <w:jc w:val="center"/>
              <w:rPr>
                <w:b/>
                <w:sz w:val="18"/>
                <w:szCs w:val="18"/>
              </w:rPr>
            </w:pPr>
          </w:p>
        </w:tc>
      </w:tr>
      <w:tr w:rsidR="00E42515" w14:paraId="4E16B656" w14:textId="77777777" w:rsidTr="00E42515">
        <w:trPr>
          <w:trHeight w:val="1700"/>
        </w:trPr>
        <w:tc>
          <w:tcPr>
            <w:tcW w:w="9900" w:type="dxa"/>
            <w:gridSpan w:val="14"/>
            <w:tcBorders>
              <w:left w:val="single" w:sz="18" w:space="0" w:color="auto"/>
              <w:right w:val="single" w:sz="18" w:space="0" w:color="auto"/>
            </w:tcBorders>
          </w:tcPr>
          <w:p w14:paraId="486DFA2F" w14:textId="77777777" w:rsidR="00173770" w:rsidRPr="00E345E9" w:rsidRDefault="00173770" w:rsidP="00543BC2">
            <w:pPr>
              <w:rPr>
                <w:b/>
                <w:sz w:val="18"/>
                <w:szCs w:val="18"/>
              </w:rPr>
            </w:pPr>
            <w:r>
              <w:rPr>
                <w:b/>
                <w:sz w:val="18"/>
                <w:szCs w:val="18"/>
              </w:rPr>
              <w:t>Declaration by farmer/</w:t>
            </w:r>
            <w:r w:rsidRPr="00E345E9">
              <w:rPr>
                <w:b/>
                <w:sz w:val="18"/>
                <w:szCs w:val="18"/>
              </w:rPr>
              <w:t>responsible person:</w:t>
            </w:r>
          </w:p>
          <w:p w14:paraId="3E23B4AA" w14:textId="77777777" w:rsidR="00173770" w:rsidRPr="003E5B61" w:rsidRDefault="00173770" w:rsidP="00543BC2">
            <w:pPr>
              <w:rPr>
                <w:sz w:val="16"/>
                <w:szCs w:val="16"/>
              </w:rPr>
            </w:pPr>
            <w:r w:rsidRPr="003E5B61">
              <w:rPr>
                <w:sz w:val="16"/>
                <w:szCs w:val="16"/>
              </w:rPr>
              <w:t>I confirm</w:t>
            </w:r>
          </w:p>
          <w:p w14:paraId="7AD6C48E" w14:textId="77777777" w:rsidR="00173770" w:rsidRPr="003E5B61" w:rsidRDefault="00173770" w:rsidP="003E5B61">
            <w:pPr>
              <w:pStyle w:val="ListParagraph"/>
              <w:numPr>
                <w:ilvl w:val="0"/>
                <w:numId w:val="1"/>
              </w:numPr>
              <w:rPr>
                <w:sz w:val="16"/>
                <w:szCs w:val="16"/>
              </w:rPr>
            </w:pPr>
            <w:r w:rsidRPr="003E5B61">
              <w:rPr>
                <w:sz w:val="16"/>
                <w:szCs w:val="16"/>
              </w:rPr>
              <w:t>That to the best of my knowledge, the information supplied on this form and to my veterinary surgeon is correct</w:t>
            </w:r>
          </w:p>
          <w:p w14:paraId="1C3F83E2" w14:textId="77777777" w:rsidR="00173770" w:rsidRPr="003E5B61" w:rsidRDefault="00173770" w:rsidP="003E5B61">
            <w:pPr>
              <w:pStyle w:val="ListParagraph"/>
              <w:numPr>
                <w:ilvl w:val="0"/>
                <w:numId w:val="1"/>
              </w:numPr>
              <w:rPr>
                <w:sz w:val="16"/>
                <w:szCs w:val="16"/>
              </w:rPr>
            </w:pPr>
            <w:r w:rsidRPr="003E5B61">
              <w:rPr>
                <w:sz w:val="16"/>
                <w:szCs w:val="16"/>
              </w:rPr>
              <w:t>That if I or anyone involved with this farm has been prosecuted within the last 12 months or if any prosecutions are pending for Animal Welfare, Animal Movements, Food Safety or Environmental offences my Certification Body has been informed</w:t>
            </w:r>
          </w:p>
          <w:p w14:paraId="4BB33829" w14:textId="77777777" w:rsidR="00173770" w:rsidRPr="003E5B61" w:rsidRDefault="00173770" w:rsidP="003E5B61">
            <w:pPr>
              <w:pStyle w:val="ListParagraph"/>
              <w:numPr>
                <w:ilvl w:val="0"/>
                <w:numId w:val="1"/>
              </w:numPr>
              <w:rPr>
                <w:sz w:val="16"/>
                <w:szCs w:val="16"/>
              </w:rPr>
            </w:pPr>
            <w:r w:rsidRPr="003E5B61">
              <w:rPr>
                <w:sz w:val="16"/>
                <w:szCs w:val="16"/>
              </w:rPr>
              <w:t>That if I have been advised by my abattoir or by VMD of any positive residue results relating to my farm I have informed both my vet</w:t>
            </w:r>
            <w:r>
              <w:rPr>
                <w:sz w:val="16"/>
                <w:szCs w:val="16"/>
              </w:rPr>
              <w:t>erinary surgeon</w:t>
            </w:r>
            <w:r w:rsidRPr="003E5B61">
              <w:rPr>
                <w:sz w:val="16"/>
                <w:szCs w:val="16"/>
              </w:rPr>
              <w:t xml:space="preserve"> and my Certification Body </w:t>
            </w:r>
          </w:p>
          <w:p w14:paraId="28EE337B" w14:textId="77777777" w:rsidR="00173770" w:rsidRDefault="00173770" w:rsidP="00412D5E">
            <w:pPr>
              <w:pStyle w:val="ListParagraph"/>
              <w:numPr>
                <w:ilvl w:val="0"/>
                <w:numId w:val="1"/>
              </w:numPr>
              <w:rPr>
                <w:sz w:val="16"/>
                <w:szCs w:val="16"/>
              </w:rPr>
            </w:pPr>
            <w:r w:rsidRPr="003E5B61">
              <w:rPr>
                <w:sz w:val="16"/>
                <w:szCs w:val="16"/>
              </w:rPr>
              <w:t>During the past quarter no feed (including milk replacers) containing blood plasma or any banned feed ingredient has been used on this farm</w:t>
            </w:r>
          </w:p>
          <w:p w14:paraId="357E6C8A" w14:textId="509CC146" w:rsidR="007B067A" w:rsidRPr="00A641E4" w:rsidRDefault="00A641E4" w:rsidP="00A641E4">
            <w:pPr>
              <w:pStyle w:val="ListParagraph"/>
              <w:numPr>
                <w:ilvl w:val="0"/>
                <w:numId w:val="1"/>
              </w:numPr>
              <w:rPr>
                <w:sz w:val="16"/>
                <w:szCs w:val="16"/>
              </w:rPr>
            </w:pPr>
            <w:r w:rsidRPr="00A641E4">
              <w:rPr>
                <w:bCs/>
                <w:sz w:val="16"/>
                <w:szCs w:val="16"/>
              </w:rPr>
              <w:t>T</w:t>
            </w:r>
            <w:r w:rsidR="007B067A" w:rsidRPr="00A641E4">
              <w:rPr>
                <w:bCs/>
                <w:sz w:val="16"/>
                <w:szCs w:val="16"/>
              </w:rPr>
              <w:t>hat I take ultimate responsibility for correct antibiotic use on this farm.  I have reviewed antibiotic use with my Veterinary Surgeon within the last 12 months and that at all times I am adhering to the treatment recommendations for antibiotic use prescribed by my Veterinary Surgeon</w:t>
            </w:r>
          </w:p>
        </w:tc>
      </w:tr>
      <w:tr w:rsidR="00E42515" w14:paraId="06E5BF53" w14:textId="77777777" w:rsidTr="00E42515">
        <w:trPr>
          <w:trHeight w:val="56"/>
        </w:trPr>
        <w:tc>
          <w:tcPr>
            <w:tcW w:w="1281" w:type="dxa"/>
            <w:tcBorders>
              <w:left w:val="single" w:sz="18" w:space="0" w:color="auto"/>
              <w:bottom w:val="single" w:sz="18" w:space="0" w:color="auto"/>
            </w:tcBorders>
          </w:tcPr>
          <w:p w14:paraId="585DD0AA" w14:textId="77777777" w:rsidR="00173770" w:rsidRPr="00E345E9" w:rsidRDefault="00173770" w:rsidP="00543BC2">
            <w:pPr>
              <w:rPr>
                <w:b/>
                <w:sz w:val="18"/>
                <w:szCs w:val="18"/>
              </w:rPr>
            </w:pPr>
            <w:r>
              <w:rPr>
                <w:b/>
                <w:sz w:val="18"/>
                <w:szCs w:val="18"/>
              </w:rPr>
              <w:t>Name</w:t>
            </w:r>
          </w:p>
        </w:tc>
        <w:tc>
          <w:tcPr>
            <w:tcW w:w="3520" w:type="dxa"/>
            <w:gridSpan w:val="7"/>
            <w:tcBorders>
              <w:bottom w:val="single" w:sz="18" w:space="0" w:color="auto"/>
            </w:tcBorders>
          </w:tcPr>
          <w:p w14:paraId="221AF847" w14:textId="77777777" w:rsidR="00173770" w:rsidRPr="00E345E9" w:rsidRDefault="00173770" w:rsidP="00543BC2">
            <w:pPr>
              <w:rPr>
                <w:b/>
                <w:sz w:val="18"/>
                <w:szCs w:val="18"/>
              </w:rPr>
            </w:pPr>
          </w:p>
        </w:tc>
        <w:tc>
          <w:tcPr>
            <w:tcW w:w="1016" w:type="dxa"/>
            <w:gridSpan w:val="2"/>
            <w:tcBorders>
              <w:bottom w:val="single" w:sz="18" w:space="0" w:color="auto"/>
            </w:tcBorders>
          </w:tcPr>
          <w:p w14:paraId="7FB3928E" w14:textId="77777777" w:rsidR="00173770" w:rsidRPr="00E345E9" w:rsidRDefault="00173770" w:rsidP="00543BC2">
            <w:pPr>
              <w:rPr>
                <w:b/>
                <w:sz w:val="18"/>
                <w:szCs w:val="18"/>
              </w:rPr>
            </w:pPr>
            <w:r>
              <w:rPr>
                <w:b/>
                <w:sz w:val="18"/>
                <w:szCs w:val="18"/>
              </w:rPr>
              <w:t>Signature</w:t>
            </w:r>
          </w:p>
        </w:tc>
        <w:tc>
          <w:tcPr>
            <w:tcW w:w="4083" w:type="dxa"/>
            <w:gridSpan w:val="4"/>
            <w:tcBorders>
              <w:bottom w:val="single" w:sz="18" w:space="0" w:color="auto"/>
              <w:right w:val="single" w:sz="18" w:space="0" w:color="auto"/>
            </w:tcBorders>
          </w:tcPr>
          <w:p w14:paraId="270A5ED4" w14:textId="77777777" w:rsidR="00173770" w:rsidRDefault="00173770" w:rsidP="00543BC2">
            <w:pPr>
              <w:rPr>
                <w:b/>
                <w:sz w:val="18"/>
                <w:szCs w:val="18"/>
              </w:rPr>
            </w:pPr>
          </w:p>
          <w:p w14:paraId="53E4ADA0" w14:textId="77777777" w:rsidR="00173770" w:rsidRPr="00E345E9" w:rsidRDefault="00173770" w:rsidP="00543BC2">
            <w:pPr>
              <w:rPr>
                <w:b/>
                <w:sz w:val="18"/>
                <w:szCs w:val="18"/>
              </w:rPr>
            </w:pPr>
          </w:p>
        </w:tc>
      </w:tr>
    </w:tbl>
    <w:tbl>
      <w:tblPr>
        <w:tblStyle w:val="TableGrid"/>
        <w:tblpPr w:leftFromText="180" w:rightFromText="180" w:vertAnchor="text" w:tblpX="-296" w:tblpY="29"/>
        <w:tblW w:w="990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10"/>
        <w:gridCol w:w="1559"/>
        <w:gridCol w:w="881"/>
        <w:gridCol w:w="1387"/>
        <w:gridCol w:w="921"/>
        <w:gridCol w:w="213"/>
        <w:gridCol w:w="354"/>
        <w:gridCol w:w="1180"/>
      </w:tblGrid>
      <w:tr w:rsidR="00E42515" w14:paraId="44BC02C1" w14:textId="77777777" w:rsidTr="00E42515">
        <w:tc>
          <w:tcPr>
            <w:tcW w:w="8158" w:type="dxa"/>
            <w:gridSpan w:val="5"/>
          </w:tcPr>
          <w:p w14:paraId="36E991B8" w14:textId="77777777" w:rsidR="001001A5" w:rsidRPr="00E345E9" w:rsidRDefault="002A532E" w:rsidP="00E42515">
            <w:pPr>
              <w:rPr>
                <w:b/>
                <w:sz w:val="20"/>
                <w:szCs w:val="20"/>
              </w:rPr>
            </w:pPr>
            <w:r>
              <w:rPr>
                <w:b/>
                <w:sz w:val="20"/>
                <w:szCs w:val="20"/>
              </w:rPr>
              <w:t>D</w:t>
            </w:r>
            <w:r w:rsidR="001001A5" w:rsidRPr="00E345E9">
              <w:rPr>
                <w:b/>
                <w:sz w:val="20"/>
                <w:szCs w:val="20"/>
              </w:rPr>
              <w:t>eclarations by the retained Veterinary Surgeon</w:t>
            </w:r>
          </w:p>
        </w:tc>
        <w:tc>
          <w:tcPr>
            <w:tcW w:w="567" w:type="dxa"/>
            <w:gridSpan w:val="2"/>
          </w:tcPr>
          <w:p w14:paraId="39880D05" w14:textId="77777777" w:rsidR="001001A5" w:rsidRPr="00E345E9" w:rsidRDefault="001001A5" w:rsidP="00E42515">
            <w:pPr>
              <w:rPr>
                <w:sz w:val="18"/>
                <w:szCs w:val="18"/>
              </w:rPr>
            </w:pPr>
            <w:r>
              <w:rPr>
                <w:sz w:val="18"/>
                <w:szCs w:val="18"/>
              </w:rPr>
              <w:t>True</w:t>
            </w:r>
          </w:p>
        </w:tc>
        <w:tc>
          <w:tcPr>
            <w:tcW w:w="1180" w:type="dxa"/>
          </w:tcPr>
          <w:p w14:paraId="3368561A" w14:textId="77777777" w:rsidR="001001A5" w:rsidRPr="00E345E9" w:rsidRDefault="001001A5" w:rsidP="00E42515">
            <w:pPr>
              <w:rPr>
                <w:sz w:val="18"/>
                <w:szCs w:val="18"/>
              </w:rPr>
            </w:pPr>
            <w:r w:rsidRPr="00E345E9">
              <w:rPr>
                <w:sz w:val="18"/>
                <w:szCs w:val="18"/>
              </w:rPr>
              <w:t>False</w:t>
            </w:r>
          </w:p>
        </w:tc>
      </w:tr>
      <w:tr w:rsidR="00E42515" w14:paraId="6A39A00C" w14:textId="77777777" w:rsidTr="00E42515">
        <w:tc>
          <w:tcPr>
            <w:tcW w:w="8158" w:type="dxa"/>
            <w:gridSpan w:val="5"/>
          </w:tcPr>
          <w:p w14:paraId="7BC281BF" w14:textId="77777777" w:rsidR="001001A5" w:rsidRPr="00A641E4" w:rsidRDefault="001001A5" w:rsidP="00E42515">
            <w:pPr>
              <w:rPr>
                <w:sz w:val="18"/>
                <w:szCs w:val="18"/>
              </w:rPr>
            </w:pPr>
            <w:r w:rsidRPr="00A641E4">
              <w:rPr>
                <w:sz w:val="18"/>
                <w:szCs w:val="18"/>
              </w:rPr>
              <w:t xml:space="preserve">I confirm that the pigs on these premises are ‘under my care’ </w:t>
            </w:r>
          </w:p>
        </w:tc>
        <w:tc>
          <w:tcPr>
            <w:tcW w:w="567" w:type="dxa"/>
            <w:gridSpan w:val="2"/>
          </w:tcPr>
          <w:p w14:paraId="6FF88235" w14:textId="77777777" w:rsidR="001001A5" w:rsidRDefault="001001A5" w:rsidP="00E42515"/>
        </w:tc>
        <w:tc>
          <w:tcPr>
            <w:tcW w:w="1180" w:type="dxa"/>
          </w:tcPr>
          <w:p w14:paraId="2BA814FB" w14:textId="77777777" w:rsidR="001001A5" w:rsidRDefault="001001A5" w:rsidP="00E42515"/>
        </w:tc>
      </w:tr>
      <w:tr w:rsidR="00E42515" w14:paraId="35468BC2" w14:textId="77777777" w:rsidTr="00E42515">
        <w:trPr>
          <w:trHeight w:val="710"/>
        </w:trPr>
        <w:tc>
          <w:tcPr>
            <w:tcW w:w="8158" w:type="dxa"/>
            <w:gridSpan w:val="5"/>
          </w:tcPr>
          <w:p w14:paraId="3FBDD569" w14:textId="77777777" w:rsidR="001001A5" w:rsidRPr="00A641E4" w:rsidRDefault="001001A5" w:rsidP="00E42515">
            <w:pPr>
              <w:rPr>
                <w:sz w:val="18"/>
                <w:szCs w:val="18"/>
              </w:rPr>
            </w:pPr>
            <w:r w:rsidRPr="00A641E4">
              <w:rPr>
                <w:sz w:val="18"/>
                <w:szCs w:val="18"/>
              </w:rPr>
              <w:t>I have completed this Red Tractor Pigs Veterinary Report on the basis of my knowledge of the unit and using information supplied by the producer or his representative. Having made due enquiries I believe that the information is currently accurate</w:t>
            </w:r>
          </w:p>
        </w:tc>
        <w:tc>
          <w:tcPr>
            <w:tcW w:w="567" w:type="dxa"/>
            <w:gridSpan w:val="2"/>
          </w:tcPr>
          <w:p w14:paraId="70B0E9F2" w14:textId="77777777" w:rsidR="001001A5" w:rsidRDefault="001001A5" w:rsidP="00E42515"/>
        </w:tc>
        <w:tc>
          <w:tcPr>
            <w:tcW w:w="1180" w:type="dxa"/>
          </w:tcPr>
          <w:p w14:paraId="4E0BC9B9" w14:textId="77777777" w:rsidR="001001A5" w:rsidRDefault="001001A5" w:rsidP="00E42515"/>
        </w:tc>
      </w:tr>
      <w:tr w:rsidR="00E42515" w14:paraId="6E9C2BD9" w14:textId="77777777" w:rsidTr="00E42515">
        <w:tc>
          <w:tcPr>
            <w:tcW w:w="8158" w:type="dxa"/>
            <w:gridSpan w:val="5"/>
          </w:tcPr>
          <w:p w14:paraId="6E6C6B3D" w14:textId="77777777" w:rsidR="001001A5" w:rsidRPr="00A641E4" w:rsidRDefault="001001A5" w:rsidP="00E42515">
            <w:pPr>
              <w:rPr>
                <w:sz w:val="18"/>
                <w:szCs w:val="18"/>
              </w:rPr>
            </w:pPr>
            <w:r w:rsidRPr="00A641E4">
              <w:rPr>
                <w:sz w:val="18"/>
                <w:szCs w:val="18"/>
              </w:rPr>
              <w:t>I have reviewed and am satisfied with the provision and management of hospital pens on this farm</w:t>
            </w:r>
          </w:p>
        </w:tc>
        <w:tc>
          <w:tcPr>
            <w:tcW w:w="567" w:type="dxa"/>
            <w:gridSpan w:val="2"/>
          </w:tcPr>
          <w:p w14:paraId="505AF43A" w14:textId="77777777" w:rsidR="001001A5" w:rsidRDefault="001001A5" w:rsidP="00E42515"/>
        </w:tc>
        <w:tc>
          <w:tcPr>
            <w:tcW w:w="1180" w:type="dxa"/>
          </w:tcPr>
          <w:p w14:paraId="4C5832A8" w14:textId="77777777" w:rsidR="001001A5" w:rsidRDefault="001001A5" w:rsidP="00E42515"/>
        </w:tc>
      </w:tr>
      <w:tr w:rsidR="00E42515" w14:paraId="50BD3163" w14:textId="77777777" w:rsidTr="00E42515">
        <w:tc>
          <w:tcPr>
            <w:tcW w:w="8158" w:type="dxa"/>
            <w:gridSpan w:val="5"/>
          </w:tcPr>
          <w:p w14:paraId="6E5B33BE" w14:textId="7E9945C8" w:rsidR="00A641E4" w:rsidRPr="00A641E4" w:rsidRDefault="00A641E4" w:rsidP="00E42515">
            <w:pPr>
              <w:rPr>
                <w:sz w:val="18"/>
                <w:szCs w:val="18"/>
              </w:rPr>
            </w:pPr>
            <w:r w:rsidRPr="00A641E4">
              <w:rPr>
                <w:rFonts w:ascii="Calibri" w:hAnsi="Calibri" w:cs="Calibri"/>
                <w:sz w:val="18"/>
                <w:szCs w:val="18"/>
              </w:rPr>
              <w:t>The standard of management of supplementary rearing accommodation on this unit is appropriate (where applicable)</w:t>
            </w:r>
          </w:p>
        </w:tc>
        <w:tc>
          <w:tcPr>
            <w:tcW w:w="567" w:type="dxa"/>
            <w:gridSpan w:val="2"/>
          </w:tcPr>
          <w:p w14:paraId="3BDD00C0" w14:textId="77777777" w:rsidR="00A641E4" w:rsidRDefault="00A641E4" w:rsidP="00E42515"/>
        </w:tc>
        <w:tc>
          <w:tcPr>
            <w:tcW w:w="1180" w:type="dxa"/>
          </w:tcPr>
          <w:p w14:paraId="2872A1FD" w14:textId="77777777" w:rsidR="00A641E4" w:rsidRDefault="00A641E4" w:rsidP="00E42515"/>
        </w:tc>
      </w:tr>
      <w:tr w:rsidR="00E42515" w14:paraId="6B12D9DE" w14:textId="77777777" w:rsidTr="00E42515">
        <w:tc>
          <w:tcPr>
            <w:tcW w:w="8158" w:type="dxa"/>
            <w:gridSpan w:val="5"/>
          </w:tcPr>
          <w:p w14:paraId="784B1558" w14:textId="77777777" w:rsidR="001001A5" w:rsidRPr="00A641E4" w:rsidRDefault="001001A5" w:rsidP="00E42515">
            <w:pPr>
              <w:rPr>
                <w:sz w:val="18"/>
                <w:szCs w:val="18"/>
              </w:rPr>
            </w:pPr>
            <w:r w:rsidRPr="00A641E4">
              <w:rPr>
                <w:sz w:val="18"/>
                <w:szCs w:val="18"/>
              </w:rPr>
              <w:t>No evidence of unnecessary pain or distress was found</w:t>
            </w:r>
          </w:p>
        </w:tc>
        <w:tc>
          <w:tcPr>
            <w:tcW w:w="567" w:type="dxa"/>
            <w:gridSpan w:val="2"/>
          </w:tcPr>
          <w:p w14:paraId="737ED85D" w14:textId="77777777" w:rsidR="001001A5" w:rsidRDefault="001001A5" w:rsidP="00E42515"/>
        </w:tc>
        <w:tc>
          <w:tcPr>
            <w:tcW w:w="1180" w:type="dxa"/>
          </w:tcPr>
          <w:p w14:paraId="643F4A50" w14:textId="77777777" w:rsidR="001001A5" w:rsidRDefault="001001A5" w:rsidP="00E42515"/>
        </w:tc>
      </w:tr>
      <w:tr w:rsidR="00E42515" w14:paraId="0C61326E" w14:textId="77777777" w:rsidTr="00E42515">
        <w:tc>
          <w:tcPr>
            <w:tcW w:w="8158" w:type="dxa"/>
            <w:gridSpan w:val="5"/>
          </w:tcPr>
          <w:p w14:paraId="4D3D0EB0" w14:textId="77777777" w:rsidR="001001A5" w:rsidRPr="00A641E4" w:rsidRDefault="001001A5" w:rsidP="00E42515">
            <w:pPr>
              <w:rPr>
                <w:sz w:val="18"/>
                <w:szCs w:val="18"/>
              </w:rPr>
            </w:pPr>
            <w:r w:rsidRPr="00A641E4">
              <w:rPr>
                <w:sz w:val="18"/>
                <w:szCs w:val="18"/>
              </w:rPr>
              <w:t>I confirm that I have seen the movement records and the medicine administration records and, on the evidence available, that these are being completed diligently by farm staff and that they are up to date</w:t>
            </w:r>
          </w:p>
        </w:tc>
        <w:tc>
          <w:tcPr>
            <w:tcW w:w="567" w:type="dxa"/>
            <w:gridSpan w:val="2"/>
          </w:tcPr>
          <w:p w14:paraId="3A69454A" w14:textId="77777777" w:rsidR="001001A5" w:rsidRDefault="001001A5" w:rsidP="00E42515"/>
        </w:tc>
        <w:tc>
          <w:tcPr>
            <w:tcW w:w="1180" w:type="dxa"/>
          </w:tcPr>
          <w:p w14:paraId="7393E911" w14:textId="77777777" w:rsidR="001001A5" w:rsidRDefault="001001A5" w:rsidP="00E42515"/>
        </w:tc>
      </w:tr>
      <w:tr w:rsidR="00E42515" w14:paraId="2B43BD42" w14:textId="77777777" w:rsidTr="00E42515">
        <w:trPr>
          <w:trHeight w:val="473"/>
        </w:trPr>
        <w:tc>
          <w:tcPr>
            <w:tcW w:w="8158" w:type="dxa"/>
            <w:gridSpan w:val="5"/>
          </w:tcPr>
          <w:p w14:paraId="07D8662E" w14:textId="67123B12" w:rsidR="00412D5E" w:rsidRPr="00A641E4" w:rsidRDefault="00412D5E" w:rsidP="00E42515">
            <w:pPr>
              <w:rPr>
                <w:sz w:val="18"/>
                <w:szCs w:val="18"/>
              </w:rPr>
            </w:pPr>
            <w:r w:rsidRPr="00A641E4">
              <w:rPr>
                <w:sz w:val="18"/>
                <w:szCs w:val="18"/>
              </w:rPr>
              <w:t>That where pigs or semen have been bought from non-assured sources, either from within the UK or from overseas, I have seen evidence of the derogation gr</w:t>
            </w:r>
            <w:r w:rsidR="00A641E4" w:rsidRPr="00A641E4">
              <w:rPr>
                <w:sz w:val="18"/>
                <w:szCs w:val="18"/>
              </w:rPr>
              <w:t>anted by the Certification Body</w:t>
            </w:r>
          </w:p>
        </w:tc>
        <w:tc>
          <w:tcPr>
            <w:tcW w:w="567" w:type="dxa"/>
            <w:gridSpan w:val="2"/>
          </w:tcPr>
          <w:p w14:paraId="13D49961" w14:textId="77777777" w:rsidR="00412D5E" w:rsidRDefault="00412D5E" w:rsidP="00E42515"/>
        </w:tc>
        <w:tc>
          <w:tcPr>
            <w:tcW w:w="1180" w:type="dxa"/>
          </w:tcPr>
          <w:p w14:paraId="5E0CC739" w14:textId="77777777" w:rsidR="00412D5E" w:rsidRDefault="00412D5E" w:rsidP="00E42515"/>
        </w:tc>
      </w:tr>
      <w:tr w:rsidR="00E42515" w14:paraId="42B1E885" w14:textId="77777777" w:rsidTr="00E42515">
        <w:tc>
          <w:tcPr>
            <w:tcW w:w="8158" w:type="dxa"/>
            <w:gridSpan w:val="5"/>
          </w:tcPr>
          <w:p w14:paraId="60C067DD" w14:textId="77777777" w:rsidR="001001A5" w:rsidRPr="00A641E4" w:rsidRDefault="001001A5" w:rsidP="00E42515">
            <w:pPr>
              <w:rPr>
                <w:i/>
                <w:sz w:val="18"/>
                <w:szCs w:val="18"/>
              </w:rPr>
            </w:pPr>
            <w:r w:rsidRPr="00A641E4">
              <w:rPr>
                <w:sz w:val="18"/>
                <w:szCs w:val="18"/>
              </w:rPr>
              <w:t>Having reviewed the history, I recommend that the farm performs teeth reduction / tail docking (</w:t>
            </w:r>
            <w:r w:rsidRPr="00A641E4">
              <w:rPr>
                <w:i/>
                <w:sz w:val="18"/>
                <w:szCs w:val="18"/>
              </w:rPr>
              <w:t>Delete as appropriate)</w:t>
            </w:r>
          </w:p>
        </w:tc>
        <w:tc>
          <w:tcPr>
            <w:tcW w:w="567" w:type="dxa"/>
            <w:gridSpan w:val="2"/>
          </w:tcPr>
          <w:p w14:paraId="505D6FC9" w14:textId="77777777" w:rsidR="001001A5" w:rsidRDefault="001001A5" w:rsidP="00E42515"/>
        </w:tc>
        <w:tc>
          <w:tcPr>
            <w:tcW w:w="1180" w:type="dxa"/>
          </w:tcPr>
          <w:p w14:paraId="2B965E71" w14:textId="77777777" w:rsidR="001001A5" w:rsidRDefault="001001A5" w:rsidP="00E42515"/>
        </w:tc>
      </w:tr>
      <w:tr w:rsidR="00E42515" w14:paraId="25CE907A" w14:textId="77777777" w:rsidTr="00E42515">
        <w:tc>
          <w:tcPr>
            <w:tcW w:w="8158" w:type="dxa"/>
            <w:gridSpan w:val="5"/>
          </w:tcPr>
          <w:p w14:paraId="3E321D7E" w14:textId="3BC78A34" w:rsidR="00A641E4" w:rsidRPr="00A641E4" w:rsidRDefault="00A641E4" w:rsidP="00E42515">
            <w:pPr>
              <w:rPr>
                <w:sz w:val="18"/>
                <w:szCs w:val="18"/>
              </w:rPr>
            </w:pPr>
            <w:r w:rsidRPr="00A641E4">
              <w:rPr>
                <w:rFonts w:ascii="Calibri" w:hAnsi="Calibri" w:cs="Calibri"/>
                <w:sz w:val="18"/>
                <w:szCs w:val="18"/>
              </w:rPr>
              <w:t>Antibiotics prescribed for use on this unit are in accordance at all times with the Pig Veterinary Society’s (PVS) Prescribing Principles for Antimicrobials, which reflect RUMA guidelines</w:t>
            </w:r>
          </w:p>
        </w:tc>
        <w:tc>
          <w:tcPr>
            <w:tcW w:w="567" w:type="dxa"/>
            <w:gridSpan w:val="2"/>
          </w:tcPr>
          <w:p w14:paraId="23A2492F" w14:textId="77777777" w:rsidR="00A641E4" w:rsidRDefault="00A641E4" w:rsidP="00E42515"/>
        </w:tc>
        <w:tc>
          <w:tcPr>
            <w:tcW w:w="1180" w:type="dxa"/>
          </w:tcPr>
          <w:p w14:paraId="23DE64D2" w14:textId="77777777" w:rsidR="00A641E4" w:rsidRDefault="00A641E4" w:rsidP="00E42515"/>
        </w:tc>
      </w:tr>
      <w:tr w:rsidR="00E42515" w14:paraId="13EE2081" w14:textId="77777777" w:rsidTr="00E42515">
        <w:tc>
          <w:tcPr>
            <w:tcW w:w="8158" w:type="dxa"/>
            <w:gridSpan w:val="5"/>
          </w:tcPr>
          <w:p w14:paraId="0089570A" w14:textId="77777777" w:rsidR="00A641E4" w:rsidRPr="00A641E4" w:rsidRDefault="00A641E4" w:rsidP="00E42515">
            <w:pPr>
              <w:rPr>
                <w:sz w:val="18"/>
                <w:szCs w:val="18"/>
              </w:rPr>
            </w:pPr>
            <w:r w:rsidRPr="00A641E4">
              <w:rPr>
                <w:sz w:val="18"/>
                <w:szCs w:val="18"/>
              </w:rPr>
              <w:t>The Real Welfare findings have been discussed and the VHP updated or amended as appropriate</w:t>
            </w:r>
          </w:p>
        </w:tc>
        <w:tc>
          <w:tcPr>
            <w:tcW w:w="567" w:type="dxa"/>
            <w:gridSpan w:val="2"/>
          </w:tcPr>
          <w:p w14:paraId="2FDCCF62" w14:textId="77777777" w:rsidR="00A641E4" w:rsidRDefault="00A641E4" w:rsidP="00E42515"/>
        </w:tc>
        <w:tc>
          <w:tcPr>
            <w:tcW w:w="1180" w:type="dxa"/>
          </w:tcPr>
          <w:p w14:paraId="450CB7A5" w14:textId="77777777" w:rsidR="00A641E4" w:rsidRDefault="00A641E4" w:rsidP="00E42515"/>
        </w:tc>
      </w:tr>
      <w:tr w:rsidR="00E42515" w14:paraId="0891A6A6" w14:textId="77777777" w:rsidTr="00E42515">
        <w:tc>
          <w:tcPr>
            <w:tcW w:w="4969" w:type="dxa"/>
            <w:gridSpan w:val="2"/>
          </w:tcPr>
          <w:p w14:paraId="3161B1B5" w14:textId="77777777" w:rsidR="00A641E4" w:rsidRPr="00A641E4" w:rsidRDefault="00A641E4" w:rsidP="00E42515">
            <w:pPr>
              <w:rPr>
                <w:sz w:val="18"/>
                <w:szCs w:val="18"/>
              </w:rPr>
            </w:pPr>
            <w:r w:rsidRPr="00A641E4">
              <w:rPr>
                <w:sz w:val="18"/>
                <w:szCs w:val="18"/>
              </w:rPr>
              <w:t>Number of pigs assessed for Real Welfare in the last quarter</w:t>
            </w:r>
          </w:p>
        </w:tc>
        <w:tc>
          <w:tcPr>
            <w:tcW w:w="3189" w:type="dxa"/>
            <w:gridSpan w:val="3"/>
          </w:tcPr>
          <w:p w14:paraId="0BEB331D" w14:textId="77777777" w:rsidR="00A641E4" w:rsidRPr="00A641E4" w:rsidRDefault="00A641E4" w:rsidP="00E42515">
            <w:pPr>
              <w:rPr>
                <w:sz w:val="18"/>
                <w:szCs w:val="18"/>
              </w:rPr>
            </w:pPr>
          </w:p>
        </w:tc>
        <w:tc>
          <w:tcPr>
            <w:tcW w:w="1747" w:type="dxa"/>
            <w:gridSpan w:val="3"/>
            <w:shd w:val="clear" w:color="auto" w:fill="A5A5A5" w:themeFill="accent3"/>
          </w:tcPr>
          <w:p w14:paraId="5914A884" w14:textId="77777777" w:rsidR="00A641E4" w:rsidRPr="00412D5E" w:rsidRDefault="00A641E4" w:rsidP="00E42515">
            <w:pPr>
              <w:jc w:val="center"/>
            </w:pPr>
          </w:p>
        </w:tc>
      </w:tr>
      <w:tr w:rsidR="00E42515" w14:paraId="3977FC0D" w14:textId="77777777" w:rsidTr="00E42515">
        <w:tc>
          <w:tcPr>
            <w:tcW w:w="9905" w:type="dxa"/>
            <w:gridSpan w:val="8"/>
          </w:tcPr>
          <w:p w14:paraId="56B2E7D9" w14:textId="77777777" w:rsidR="00A641E4" w:rsidRPr="003E5B61" w:rsidRDefault="00A641E4" w:rsidP="00E42515">
            <w:pPr>
              <w:rPr>
                <w:b/>
                <w:sz w:val="18"/>
                <w:szCs w:val="18"/>
              </w:rPr>
            </w:pPr>
            <w:r w:rsidRPr="003E5B61">
              <w:rPr>
                <w:b/>
                <w:i/>
                <w:sz w:val="18"/>
                <w:szCs w:val="18"/>
              </w:rPr>
              <w:t>Please tick one of the three boxes below:</w:t>
            </w:r>
            <w:r w:rsidRPr="003E5B61">
              <w:rPr>
                <w:b/>
                <w:sz w:val="18"/>
                <w:szCs w:val="18"/>
              </w:rPr>
              <w:t xml:space="preserve"> </w:t>
            </w:r>
          </w:p>
          <w:p w14:paraId="28755CDB" w14:textId="77777777" w:rsidR="00A641E4" w:rsidRDefault="00A641E4" w:rsidP="00E42515">
            <w:r>
              <w:rPr>
                <w:sz w:val="18"/>
                <w:szCs w:val="18"/>
              </w:rPr>
              <w:t>Based on my review of the farm today,</w:t>
            </w:r>
          </w:p>
        </w:tc>
      </w:tr>
      <w:tr w:rsidR="00E42515" w14:paraId="25110696" w14:textId="77777777" w:rsidTr="00E42515">
        <w:tc>
          <w:tcPr>
            <w:tcW w:w="8371" w:type="dxa"/>
            <w:gridSpan w:val="6"/>
          </w:tcPr>
          <w:p w14:paraId="4B0D44EE" w14:textId="77777777" w:rsidR="00A641E4" w:rsidRPr="001001A5" w:rsidRDefault="00A641E4" w:rsidP="00E42515">
            <w:pPr>
              <w:rPr>
                <w:sz w:val="18"/>
                <w:szCs w:val="18"/>
              </w:rPr>
            </w:pPr>
            <w:r>
              <w:rPr>
                <w:sz w:val="18"/>
                <w:szCs w:val="18"/>
              </w:rPr>
              <w:t>I recommend unconditional continuing scheme registration</w:t>
            </w:r>
          </w:p>
        </w:tc>
        <w:tc>
          <w:tcPr>
            <w:tcW w:w="1534" w:type="dxa"/>
            <w:gridSpan w:val="2"/>
          </w:tcPr>
          <w:p w14:paraId="571A3FDE" w14:textId="77777777" w:rsidR="00A641E4" w:rsidRDefault="00A641E4" w:rsidP="00E42515"/>
        </w:tc>
      </w:tr>
      <w:tr w:rsidR="00E42515" w14:paraId="4EF838D4" w14:textId="77777777" w:rsidTr="00E42515">
        <w:tc>
          <w:tcPr>
            <w:tcW w:w="8371" w:type="dxa"/>
            <w:gridSpan w:val="6"/>
          </w:tcPr>
          <w:p w14:paraId="1936614A" w14:textId="77777777" w:rsidR="00A641E4" w:rsidRDefault="00A641E4" w:rsidP="00E42515">
            <w:pPr>
              <w:rPr>
                <w:sz w:val="18"/>
                <w:szCs w:val="18"/>
              </w:rPr>
            </w:pPr>
            <w:r>
              <w:rPr>
                <w:sz w:val="18"/>
                <w:szCs w:val="18"/>
              </w:rPr>
              <w:t>I recommend conditional continuing scheme registration because of the non-conformance(s) noted above</w:t>
            </w:r>
          </w:p>
        </w:tc>
        <w:tc>
          <w:tcPr>
            <w:tcW w:w="1534" w:type="dxa"/>
            <w:gridSpan w:val="2"/>
          </w:tcPr>
          <w:p w14:paraId="563F2195" w14:textId="77777777" w:rsidR="00A641E4" w:rsidRDefault="00A641E4" w:rsidP="00E42515"/>
        </w:tc>
      </w:tr>
      <w:tr w:rsidR="00E42515" w14:paraId="2F25C7F5" w14:textId="77777777" w:rsidTr="00E42515">
        <w:tc>
          <w:tcPr>
            <w:tcW w:w="8371" w:type="dxa"/>
            <w:gridSpan w:val="6"/>
          </w:tcPr>
          <w:p w14:paraId="23A905D8" w14:textId="77777777" w:rsidR="00A641E4" w:rsidRDefault="00A641E4" w:rsidP="00E42515">
            <w:pPr>
              <w:rPr>
                <w:sz w:val="18"/>
                <w:szCs w:val="18"/>
              </w:rPr>
            </w:pPr>
            <w:r>
              <w:rPr>
                <w:sz w:val="18"/>
                <w:szCs w:val="18"/>
              </w:rPr>
              <w:t>I recommend suspension from the scheme</w:t>
            </w:r>
          </w:p>
        </w:tc>
        <w:tc>
          <w:tcPr>
            <w:tcW w:w="1534" w:type="dxa"/>
            <w:gridSpan w:val="2"/>
          </w:tcPr>
          <w:p w14:paraId="2651E75E" w14:textId="77777777" w:rsidR="00A641E4" w:rsidRDefault="00A641E4" w:rsidP="00E42515"/>
        </w:tc>
      </w:tr>
      <w:tr w:rsidR="00E42515" w14:paraId="5BE23286" w14:textId="77777777" w:rsidTr="00E42515">
        <w:tc>
          <w:tcPr>
            <w:tcW w:w="3410" w:type="dxa"/>
          </w:tcPr>
          <w:p w14:paraId="5774CE6E" w14:textId="77777777" w:rsidR="00A641E4" w:rsidRPr="001001A5" w:rsidRDefault="00A641E4" w:rsidP="00E42515">
            <w:pPr>
              <w:rPr>
                <w:b/>
                <w:sz w:val="18"/>
                <w:szCs w:val="18"/>
              </w:rPr>
            </w:pPr>
            <w:r>
              <w:rPr>
                <w:b/>
                <w:sz w:val="18"/>
                <w:szCs w:val="18"/>
              </w:rPr>
              <w:t>VETERINARY SURGEON’S NAME AND PRACTICE</w:t>
            </w:r>
          </w:p>
        </w:tc>
        <w:tc>
          <w:tcPr>
            <w:tcW w:w="6495" w:type="dxa"/>
            <w:gridSpan w:val="7"/>
          </w:tcPr>
          <w:p w14:paraId="3720364A" w14:textId="77777777" w:rsidR="00A641E4" w:rsidRDefault="00A641E4" w:rsidP="00E42515"/>
          <w:p w14:paraId="69CF9709" w14:textId="77777777" w:rsidR="00A641E4" w:rsidRDefault="00A641E4" w:rsidP="00E42515"/>
        </w:tc>
      </w:tr>
      <w:tr w:rsidR="00E42515" w14:paraId="1E50D3EB" w14:textId="77777777" w:rsidTr="00E42515">
        <w:tc>
          <w:tcPr>
            <w:tcW w:w="3410" w:type="dxa"/>
          </w:tcPr>
          <w:p w14:paraId="0FB91AFF" w14:textId="77777777" w:rsidR="00A641E4" w:rsidRDefault="00A641E4" w:rsidP="00E42515">
            <w:pPr>
              <w:rPr>
                <w:b/>
                <w:sz w:val="18"/>
                <w:szCs w:val="18"/>
              </w:rPr>
            </w:pPr>
            <w:r>
              <w:rPr>
                <w:b/>
                <w:sz w:val="18"/>
                <w:szCs w:val="18"/>
              </w:rPr>
              <w:lastRenderedPageBreak/>
              <w:t xml:space="preserve">VETERINARY SURGEON’S SIGNATURE </w:t>
            </w:r>
          </w:p>
        </w:tc>
        <w:tc>
          <w:tcPr>
            <w:tcW w:w="2440" w:type="dxa"/>
            <w:gridSpan w:val="2"/>
          </w:tcPr>
          <w:p w14:paraId="4B4D53B8" w14:textId="77777777" w:rsidR="00A641E4" w:rsidRDefault="00A641E4" w:rsidP="00E42515"/>
          <w:p w14:paraId="7091A4B0" w14:textId="77777777" w:rsidR="00A641E4" w:rsidRDefault="00A641E4" w:rsidP="00E42515"/>
        </w:tc>
        <w:tc>
          <w:tcPr>
            <w:tcW w:w="1387" w:type="dxa"/>
          </w:tcPr>
          <w:p w14:paraId="1E67F4E4" w14:textId="77777777" w:rsidR="00A641E4" w:rsidRPr="001001A5" w:rsidRDefault="00A641E4" w:rsidP="00E42515">
            <w:pPr>
              <w:rPr>
                <w:b/>
                <w:sz w:val="18"/>
                <w:szCs w:val="18"/>
              </w:rPr>
            </w:pPr>
            <w:r w:rsidRPr="001001A5">
              <w:rPr>
                <w:b/>
                <w:sz w:val="18"/>
                <w:szCs w:val="18"/>
              </w:rPr>
              <w:t>DATE OF VISIT</w:t>
            </w:r>
          </w:p>
        </w:tc>
        <w:tc>
          <w:tcPr>
            <w:tcW w:w="2668" w:type="dxa"/>
            <w:gridSpan w:val="4"/>
          </w:tcPr>
          <w:p w14:paraId="152A9989" w14:textId="77777777" w:rsidR="00A641E4" w:rsidRDefault="00A641E4" w:rsidP="00E42515"/>
        </w:tc>
      </w:tr>
    </w:tbl>
    <w:p w14:paraId="28AF820F" w14:textId="77777777" w:rsidR="00E42515" w:rsidRDefault="00E42515" w:rsidP="004D03AB"/>
    <w:sectPr w:rsidR="00E42515" w:rsidSect="00E42515">
      <w:headerReference w:type="even" r:id="rId10"/>
      <w:headerReference w:type="default" r:id="rId11"/>
      <w:footerReference w:type="even" r:id="rId12"/>
      <w:footerReference w:type="default" r:id="rId13"/>
      <w:headerReference w:type="first" r:id="rId14"/>
      <w:footerReference w:type="first" r:id="rId15"/>
      <w:pgSz w:w="11906" w:h="16838"/>
      <w:pgMar w:top="288" w:right="1440" w:bottom="14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D03C7" w14:textId="77777777" w:rsidR="00CD2232" w:rsidRDefault="00CD2232" w:rsidP="002A532E">
      <w:pPr>
        <w:spacing w:after="0" w:line="240" w:lineRule="auto"/>
      </w:pPr>
      <w:r>
        <w:separator/>
      </w:r>
    </w:p>
  </w:endnote>
  <w:endnote w:type="continuationSeparator" w:id="0">
    <w:p w14:paraId="3FF0FF37" w14:textId="77777777" w:rsidR="00CD2232" w:rsidRDefault="00CD2232" w:rsidP="002A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²Ó©úÅé">
    <w:panose1 w:val="020B0604020202020204"/>
    <w:charset w:val="88"/>
    <w:family w:val="auto"/>
    <w:notTrueType/>
    <w:pitch w:val="variable"/>
    <w:sig w:usb0="00000001" w:usb1="08080000" w:usb2="00000010" w:usb3="00000000" w:csb0="001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4EBA" w14:textId="77777777" w:rsidR="00E13B47" w:rsidRDefault="00E13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81A8" w14:textId="1EF19F53" w:rsidR="002A532E" w:rsidRPr="002A532E" w:rsidRDefault="00E13B47">
    <w:pPr>
      <w:pStyle w:val="Footer"/>
      <w:rPr>
        <w:sz w:val="16"/>
        <w:szCs w:val="16"/>
      </w:rPr>
    </w:pPr>
    <w:r>
      <w:rPr>
        <w:sz w:val="16"/>
        <w:szCs w:val="16"/>
      </w:rPr>
      <w:t>January</w:t>
    </w:r>
    <w:r w:rsidR="00A641E4">
      <w:rPr>
        <w:sz w:val="16"/>
        <w:szCs w:val="16"/>
      </w:rPr>
      <w:t xml:space="preserve"> </w:t>
    </w:r>
    <w:r w:rsidR="00A641E4">
      <w:rPr>
        <w:sz w:val="16"/>
        <w:szCs w:val="16"/>
      </w:rPr>
      <w:t>20</w:t>
    </w:r>
    <w:r>
      <w:rPr>
        <w:sz w:val="16"/>
        <w:szCs w:val="16"/>
      </w:rPr>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17EF" w14:textId="77777777" w:rsidR="00E13B47" w:rsidRDefault="00E1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C6E3" w14:textId="77777777" w:rsidR="00CD2232" w:rsidRDefault="00CD2232" w:rsidP="002A532E">
      <w:pPr>
        <w:spacing w:after="0" w:line="240" w:lineRule="auto"/>
      </w:pPr>
      <w:r>
        <w:separator/>
      </w:r>
    </w:p>
  </w:footnote>
  <w:footnote w:type="continuationSeparator" w:id="0">
    <w:p w14:paraId="3ABB8A3D" w14:textId="77777777" w:rsidR="00CD2232" w:rsidRDefault="00CD2232" w:rsidP="002A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32EC" w14:textId="77777777" w:rsidR="00E13B47" w:rsidRDefault="00E13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7BC4" w14:textId="77777777" w:rsidR="00E13B47" w:rsidRDefault="00E13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6662" w14:textId="77777777" w:rsidR="00E13B47" w:rsidRDefault="00E1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A0C24"/>
    <w:multiLevelType w:val="multilevel"/>
    <w:tmpl w:val="FBBE56C6"/>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4D60A7"/>
    <w:multiLevelType w:val="hybridMultilevel"/>
    <w:tmpl w:val="9870AFF2"/>
    <w:lvl w:ilvl="0" w:tplc="0E5EB288">
      <w:start w:val="1"/>
      <w:numFmt w:val="decimal"/>
      <w:suff w:val="space"/>
      <w:lvlText w:val="%1."/>
      <w:lvlJc w:val="left"/>
      <w:pPr>
        <w:ind w:left="113" w:firstLine="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1529E1"/>
    <w:multiLevelType w:val="hybridMultilevel"/>
    <w:tmpl w:val="FBBE56C6"/>
    <w:lvl w:ilvl="0" w:tplc="5F5EF6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48"/>
    <w:rsid w:val="00000775"/>
    <w:rsid w:val="000104DF"/>
    <w:rsid w:val="000153CB"/>
    <w:rsid w:val="00015C20"/>
    <w:rsid w:val="00017BBE"/>
    <w:rsid w:val="0002124A"/>
    <w:rsid w:val="00021E47"/>
    <w:rsid w:val="00025AB4"/>
    <w:rsid w:val="000316B6"/>
    <w:rsid w:val="000346C4"/>
    <w:rsid w:val="000357A5"/>
    <w:rsid w:val="00035C9F"/>
    <w:rsid w:val="00036387"/>
    <w:rsid w:val="00044992"/>
    <w:rsid w:val="00044CBA"/>
    <w:rsid w:val="00053EBB"/>
    <w:rsid w:val="00056416"/>
    <w:rsid w:val="000601FD"/>
    <w:rsid w:val="00060478"/>
    <w:rsid w:val="0006498E"/>
    <w:rsid w:val="000769CD"/>
    <w:rsid w:val="00081BF1"/>
    <w:rsid w:val="0008277B"/>
    <w:rsid w:val="00084C64"/>
    <w:rsid w:val="00086C4C"/>
    <w:rsid w:val="00092CB3"/>
    <w:rsid w:val="000949DC"/>
    <w:rsid w:val="000A21A7"/>
    <w:rsid w:val="000A6D00"/>
    <w:rsid w:val="000B40B9"/>
    <w:rsid w:val="000B41C8"/>
    <w:rsid w:val="000B4E9B"/>
    <w:rsid w:val="000C4ACC"/>
    <w:rsid w:val="000C548B"/>
    <w:rsid w:val="000D0AB4"/>
    <w:rsid w:val="000D0FD7"/>
    <w:rsid w:val="000D3A2A"/>
    <w:rsid w:val="000E05BA"/>
    <w:rsid w:val="000E0FCD"/>
    <w:rsid w:val="000E2F28"/>
    <w:rsid w:val="000E3BF6"/>
    <w:rsid w:val="000E56AB"/>
    <w:rsid w:val="000E5848"/>
    <w:rsid w:val="000E5B9E"/>
    <w:rsid w:val="000F3366"/>
    <w:rsid w:val="000F670E"/>
    <w:rsid w:val="001001A5"/>
    <w:rsid w:val="00100CC2"/>
    <w:rsid w:val="00102106"/>
    <w:rsid w:val="001052E6"/>
    <w:rsid w:val="00106039"/>
    <w:rsid w:val="00110960"/>
    <w:rsid w:val="001177D1"/>
    <w:rsid w:val="00120A7A"/>
    <w:rsid w:val="001258F3"/>
    <w:rsid w:val="00130557"/>
    <w:rsid w:val="0013089F"/>
    <w:rsid w:val="001329D7"/>
    <w:rsid w:val="0013373D"/>
    <w:rsid w:val="00133C5B"/>
    <w:rsid w:val="00134F4A"/>
    <w:rsid w:val="001378C2"/>
    <w:rsid w:val="0014408B"/>
    <w:rsid w:val="00146861"/>
    <w:rsid w:val="001468E5"/>
    <w:rsid w:val="001469A2"/>
    <w:rsid w:val="001550A7"/>
    <w:rsid w:val="001605E2"/>
    <w:rsid w:val="00160D9D"/>
    <w:rsid w:val="00164C6B"/>
    <w:rsid w:val="0016576B"/>
    <w:rsid w:val="00170BD8"/>
    <w:rsid w:val="00171BAF"/>
    <w:rsid w:val="00173770"/>
    <w:rsid w:val="001750A2"/>
    <w:rsid w:val="00176219"/>
    <w:rsid w:val="00185E23"/>
    <w:rsid w:val="001909D1"/>
    <w:rsid w:val="00193CC5"/>
    <w:rsid w:val="001956BF"/>
    <w:rsid w:val="00195B2C"/>
    <w:rsid w:val="001A3194"/>
    <w:rsid w:val="001A49D4"/>
    <w:rsid w:val="001A4F4D"/>
    <w:rsid w:val="001A5155"/>
    <w:rsid w:val="001A5772"/>
    <w:rsid w:val="001A5A40"/>
    <w:rsid w:val="001A6044"/>
    <w:rsid w:val="001B0E93"/>
    <w:rsid w:val="001B6BBC"/>
    <w:rsid w:val="001C7088"/>
    <w:rsid w:val="001D0178"/>
    <w:rsid w:val="001D10E9"/>
    <w:rsid w:val="001D1FB9"/>
    <w:rsid w:val="001D34FD"/>
    <w:rsid w:val="001D360A"/>
    <w:rsid w:val="001D4C28"/>
    <w:rsid w:val="001D6515"/>
    <w:rsid w:val="001D7A27"/>
    <w:rsid w:val="001E05FB"/>
    <w:rsid w:val="001E115C"/>
    <w:rsid w:val="001E2B0C"/>
    <w:rsid w:val="001E3224"/>
    <w:rsid w:val="001E3573"/>
    <w:rsid w:val="001E38C2"/>
    <w:rsid w:val="001E49F2"/>
    <w:rsid w:val="001E66B8"/>
    <w:rsid w:val="001F08C6"/>
    <w:rsid w:val="001F45E3"/>
    <w:rsid w:val="001F53D0"/>
    <w:rsid w:val="0020090C"/>
    <w:rsid w:val="002019E2"/>
    <w:rsid w:val="00206580"/>
    <w:rsid w:val="00206E06"/>
    <w:rsid w:val="00210912"/>
    <w:rsid w:val="00213298"/>
    <w:rsid w:val="0021690C"/>
    <w:rsid w:val="00217DFA"/>
    <w:rsid w:val="00221DA8"/>
    <w:rsid w:val="002230DD"/>
    <w:rsid w:val="00223440"/>
    <w:rsid w:val="00223569"/>
    <w:rsid w:val="002244E4"/>
    <w:rsid w:val="00225125"/>
    <w:rsid w:val="00226795"/>
    <w:rsid w:val="002270BD"/>
    <w:rsid w:val="00231D8B"/>
    <w:rsid w:val="00233151"/>
    <w:rsid w:val="0023354D"/>
    <w:rsid w:val="0023656E"/>
    <w:rsid w:val="00240571"/>
    <w:rsid w:val="00243F11"/>
    <w:rsid w:val="00245259"/>
    <w:rsid w:val="00263E5D"/>
    <w:rsid w:val="002650A4"/>
    <w:rsid w:val="00265863"/>
    <w:rsid w:val="00267E34"/>
    <w:rsid w:val="002713F1"/>
    <w:rsid w:val="00272EEA"/>
    <w:rsid w:val="00274681"/>
    <w:rsid w:val="00274683"/>
    <w:rsid w:val="002754A7"/>
    <w:rsid w:val="00275DCF"/>
    <w:rsid w:val="00280449"/>
    <w:rsid w:val="002816F6"/>
    <w:rsid w:val="002832E1"/>
    <w:rsid w:val="00290244"/>
    <w:rsid w:val="002948EB"/>
    <w:rsid w:val="00295E6A"/>
    <w:rsid w:val="002960E8"/>
    <w:rsid w:val="00296C00"/>
    <w:rsid w:val="002A08D2"/>
    <w:rsid w:val="002A1CED"/>
    <w:rsid w:val="002A21B7"/>
    <w:rsid w:val="002A532E"/>
    <w:rsid w:val="002A65EC"/>
    <w:rsid w:val="002B1DE4"/>
    <w:rsid w:val="002B6D71"/>
    <w:rsid w:val="002B7CED"/>
    <w:rsid w:val="002C06C8"/>
    <w:rsid w:val="002C0B95"/>
    <w:rsid w:val="002C1447"/>
    <w:rsid w:val="002C4DAE"/>
    <w:rsid w:val="002E1859"/>
    <w:rsid w:val="002E20B0"/>
    <w:rsid w:val="002E416C"/>
    <w:rsid w:val="002E7C4A"/>
    <w:rsid w:val="002F3BFF"/>
    <w:rsid w:val="002F3F0A"/>
    <w:rsid w:val="002F48DF"/>
    <w:rsid w:val="002F753D"/>
    <w:rsid w:val="00311B02"/>
    <w:rsid w:val="00312388"/>
    <w:rsid w:val="00320036"/>
    <w:rsid w:val="00321FBC"/>
    <w:rsid w:val="00327DE0"/>
    <w:rsid w:val="003307E5"/>
    <w:rsid w:val="00330D1E"/>
    <w:rsid w:val="003408A2"/>
    <w:rsid w:val="00342CC7"/>
    <w:rsid w:val="00342E5E"/>
    <w:rsid w:val="003445F4"/>
    <w:rsid w:val="0035074A"/>
    <w:rsid w:val="003520C9"/>
    <w:rsid w:val="00354691"/>
    <w:rsid w:val="00355D94"/>
    <w:rsid w:val="00360A98"/>
    <w:rsid w:val="00362710"/>
    <w:rsid w:val="0037342D"/>
    <w:rsid w:val="0037464F"/>
    <w:rsid w:val="00394261"/>
    <w:rsid w:val="00396D78"/>
    <w:rsid w:val="003A1EE1"/>
    <w:rsid w:val="003A50A0"/>
    <w:rsid w:val="003A5E18"/>
    <w:rsid w:val="003A6E9F"/>
    <w:rsid w:val="003A73A0"/>
    <w:rsid w:val="003B4827"/>
    <w:rsid w:val="003B52E2"/>
    <w:rsid w:val="003C02B8"/>
    <w:rsid w:val="003C1DDF"/>
    <w:rsid w:val="003C2129"/>
    <w:rsid w:val="003C3981"/>
    <w:rsid w:val="003C4F76"/>
    <w:rsid w:val="003C5985"/>
    <w:rsid w:val="003C65DE"/>
    <w:rsid w:val="003D0B62"/>
    <w:rsid w:val="003D2898"/>
    <w:rsid w:val="003D59AA"/>
    <w:rsid w:val="003E05C9"/>
    <w:rsid w:val="003E0E6D"/>
    <w:rsid w:val="003E21D0"/>
    <w:rsid w:val="003E5B61"/>
    <w:rsid w:val="003E6FA4"/>
    <w:rsid w:val="003F4576"/>
    <w:rsid w:val="003F6BC8"/>
    <w:rsid w:val="00401B25"/>
    <w:rsid w:val="00402FAA"/>
    <w:rsid w:val="00403589"/>
    <w:rsid w:val="00406D30"/>
    <w:rsid w:val="00412D5E"/>
    <w:rsid w:val="004221FC"/>
    <w:rsid w:val="00423DD7"/>
    <w:rsid w:val="00424515"/>
    <w:rsid w:val="00426353"/>
    <w:rsid w:val="00433D06"/>
    <w:rsid w:val="00433ED6"/>
    <w:rsid w:val="0043536E"/>
    <w:rsid w:val="0044348E"/>
    <w:rsid w:val="004451D6"/>
    <w:rsid w:val="00446DDE"/>
    <w:rsid w:val="0045661C"/>
    <w:rsid w:val="00460653"/>
    <w:rsid w:val="004608FC"/>
    <w:rsid w:val="00467DF5"/>
    <w:rsid w:val="004720FC"/>
    <w:rsid w:val="00474BA0"/>
    <w:rsid w:val="0048431E"/>
    <w:rsid w:val="004909C0"/>
    <w:rsid w:val="00490F7F"/>
    <w:rsid w:val="004A2CA9"/>
    <w:rsid w:val="004B1D7F"/>
    <w:rsid w:val="004B3B7A"/>
    <w:rsid w:val="004B3B8B"/>
    <w:rsid w:val="004B7B9F"/>
    <w:rsid w:val="004C1EDF"/>
    <w:rsid w:val="004C2F65"/>
    <w:rsid w:val="004C7E85"/>
    <w:rsid w:val="004D03AB"/>
    <w:rsid w:val="004D092F"/>
    <w:rsid w:val="004D1BC3"/>
    <w:rsid w:val="004D2F31"/>
    <w:rsid w:val="004D5353"/>
    <w:rsid w:val="004E36F2"/>
    <w:rsid w:val="004E46BF"/>
    <w:rsid w:val="004E5C3A"/>
    <w:rsid w:val="004F06FA"/>
    <w:rsid w:val="004F28D9"/>
    <w:rsid w:val="004F2B51"/>
    <w:rsid w:val="004F49D6"/>
    <w:rsid w:val="005009F2"/>
    <w:rsid w:val="00500DD3"/>
    <w:rsid w:val="00503E1A"/>
    <w:rsid w:val="00505E65"/>
    <w:rsid w:val="00506CF4"/>
    <w:rsid w:val="00511707"/>
    <w:rsid w:val="0051244D"/>
    <w:rsid w:val="0051794D"/>
    <w:rsid w:val="00520296"/>
    <w:rsid w:val="00520BBB"/>
    <w:rsid w:val="005215D5"/>
    <w:rsid w:val="0052288B"/>
    <w:rsid w:val="005232C7"/>
    <w:rsid w:val="00524BD7"/>
    <w:rsid w:val="00525AFC"/>
    <w:rsid w:val="00525E1F"/>
    <w:rsid w:val="00526909"/>
    <w:rsid w:val="00531C92"/>
    <w:rsid w:val="0053206E"/>
    <w:rsid w:val="00536C5A"/>
    <w:rsid w:val="0053700A"/>
    <w:rsid w:val="00540CEB"/>
    <w:rsid w:val="00543BC2"/>
    <w:rsid w:val="00545703"/>
    <w:rsid w:val="00555CD0"/>
    <w:rsid w:val="00560699"/>
    <w:rsid w:val="0056465A"/>
    <w:rsid w:val="00564F06"/>
    <w:rsid w:val="005906FB"/>
    <w:rsid w:val="00590735"/>
    <w:rsid w:val="00590B07"/>
    <w:rsid w:val="00592F8A"/>
    <w:rsid w:val="0059728C"/>
    <w:rsid w:val="005A0860"/>
    <w:rsid w:val="005A0B91"/>
    <w:rsid w:val="005A1387"/>
    <w:rsid w:val="005A1B14"/>
    <w:rsid w:val="005A22A9"/>
    <w:rsid w:val="005A4143"/>
    <w:rsid w:val="005A4A65"/>
    <w:rsid w:val="005A578D"/>
    <w:rsid w:val="005B186A"/>
    <w:rsid w:val="005B1D68"/>
    <w:rsid w:val="005B218D"/>
    <w:rsid w:val="005B2ACB"/>
    <w:rsid w:val="005B4D12"/>
    <w:rsid w:val="005B54F3"/>
    <w:rsid w:val="005B5768"/>
    <w:rsid w:val="005C214D"/>
    <w:rsid w:val="005C4190"/>
    <w:rsid w:val="005C6C49"/>
    <w:rsid w:val="005D5264"/>
    <w:rsid w:val="005E17E6"/>
    <w:rsid w:val="005E20C8"/>
    <w:rsid w:val="005E29DB"/>
    <w:rsid w:val="005F06A1"/>
    <w:rsid w:val="005F0C7A"/>
    <w:rsid w:val="005F2A35"/>
    <w:rsid w:val="005F4157"/>
    <w:rsid w:val="005F62BB"/>
    <w:rsid w:val="005F748B"/>
    <w:rsid w:val="0060334C"/>
    <w:rsid w:val="006035F1"/>
    <w:rsid w:val="0060790C"/>
    <w:rsid w:val="00611EBF"/>
    <w:rsid w:val="00612AC1"/>
    <w:rsid w:val="0061300F"/>
    <w:rsid w:val="00615D93"/>
    <w:rsid w:val="0061663C"/>
    <w:rsid w:val="006202F7"/>
    <w:rsid w:val="006205D9"/>
    <w:rsid w:val="006266C6"/>
    <w:rsid w:val="006314AD"/>
    <w:rsid w:val="00632C2D"/>
    <w:rsid w:val="00636749"/>
    <w:rsid w:val="00641DDC"/>
    <w:rsid w:val="00643B2B"/>
    <w:rsid w:val="00646285"/>
    <w:rsid w:val="0064720F"/>
    <w:rsid w:val="00652222"/>
    <w:rsid w:val="00656788"/>
    <w:rsid w:val="006615C2"/>
    <w:rsid w:val="0066567E"/>
    <w:rsid w:val="00667640"/>
    <w:rsid w:val="00672ED0"/>
    <w:rsid w:val="006752BC"/>
    <w:rsid w:val="00680B1B"/>
    <w:rsid w:val="0069189F"/>
    <w:rsid w:val="00692118"/>
    <w:rsid w:val="00692440"/>
    <w:rsid w:val="00693BEA"/>
    <w:rsid w:val="0069506B"/>
    <w:rsid w:val="00696619"/>
    <w:rsid w:val="006A0538"/>
    <w:rsid w:val="006A0EFF"/>
    <w:rsid w:val="006A4A17"/>
    <w:rsid w:val="006A5C49"/>
    <w:rsid w:val="006B03FD"/>
    <w:rsid w:val="006B4C77"/>
    <w:rsid w:val="006D0148"/>
    <w:rsid w:val="006D2660"/>
    <w:rsid w:val="006D34D0"/>
    <w:rsid w:val="006D35BA"/>
    <w:rsid w:val="006D5186"/>
    <w:rsid w:val="006D79E4"/>
    <w:rsid w:val="006E072B"/>
    <w:rsid w:val="006E158F"/>
    <w:rsid w:val="006F5BE1"/>
    <w:rsid w:val="00704A56"/>
    <w:rsid w:val="0070666F"/>
    <w:rsid w:val="00707131"/>
    <w:rsid w:val="0071113A"/>
    <w:rsid w:val="0071378A"/>
    <w:rsid w:val="007162EE"/>
    <w:rsid w:val="0072159E"/>
    <w:rsid w:val="00721BD5"/>
    <w:rsid w:val="007245DD"/>
    <w:rsid w:val="00731D9A"/>
    <w:rsid w:val="00734BD9"/>
    <w:rsid w:val="00740BDE"/>
    <w:rsid w:val="007415D1"/>
    <w:rsid w:val="007419B5"/>
    <w:rsid w:val="00744E49"/>
    <w:rsid w:val="0076127A"/>
    <w:rsid w:val="00763CAB"/>
    <w:rsid w:val="00764CFF"/>
    <w:rsid w:val="00767E56"/>
    <w:rsid w:val="007707B3"/>
    <w:rsid w:val="00774458"/>
    <w:rsid w:val="007751E8"/>
    <w:rsid w:val="007807B2"/>
    <w:rsid w:val="00783231"/>
    <w:rsid w:val="007857E3"/>
    <w:rsid w:val="00790E8E"/>
    <w:rsid w:val="00791E8A"/>
    <w:rsid w:val="007A06D2"/>
    <w:rsid w:val="007A27F0"/>
    <w:rsid w:val="007A53DB"/>
    <w:rsid w:val="007A7F74"/>
    <w:rsid w:val="007B067A"/>
    <w:rsid w:val="007B200A"/>
    <w:rsid w:val="007B2A69"/>
    <w:rsid w:val="007B3729"/>
    <w:rsid w:val="007B544F"/>
    <w:rsid w:val="007B591F"/>
    <w:rsid w:val="007B5D05"/>
    <w:rsid w:val="007B7042"/>
    <w:rsid w:val="007C4952"/>
    <w:rsid w:val="007C5F49"/>
    <w:rsid w:val="007D3BC2"/>
    <w:rsid w:val="007D725F"/>
    <w:rsid w:val="007E0EE5"/>
    <w:rsid w:val="007E204D"/>
    <w:rsid w:val="007E30CC"/>
    <w:rsid w:val="007E7CCA"/>
    <w:rsid w:val="007F08F9"/>
    <w:rsid w:val="007F156F"/>
    <w:rsid w:val="007F2F23"/>
    <w:rsid w:val="0080451C"/>
    <w:rsid w:val="00812C7B"/>
    <w:rsid w:val="00816FC6"/>
    <w:rsid w:val="008261E2"/>
    <w:rsid w:val="0082714A"/>
    <w:rsid w:val="008301C7"/>
    <w:rsid w:val="00830372"/>
    <w:rsid w:val="00832758"/>
    <w:rsid w:val="0083343C"/>
    <w:rsid w:val="008349F9"/>
    <w:rsid w:val="00837B6A"/>
    <w:rsid w:val="00841859"/>
    <w:rsid w:val="00844650"/>
    <w:rsid w:val="008465B2"/>
    <w:rsid w:val="00847808"/>
    <w:rsid w:val="00850A3E"/>
    <w:rsid w:val="00852047"/>
    <w:rsid w:val="008555DA"/>
    <w:rsid w:val="0085757C"/>
    <w:rsid w:val="00865E3D"/>
    <w:rsid w:val="00866F5C"/>
    <w:rsid w:val="008671AE"/>
    <w:rsid w:val="00870E55"/>
    <w:rsid w:val="00871A28"/>
    <w:rsid w:val="00875262"/>
    <w:rsid w:val="0089538D"/>
    <w:rsid w:val="00897D51"/>
    <w:rsid w:val="008A621C"/>
    <w:rsid w:val="008C0713"/>
    <w:rsid w:val="008C25A8"/>
    <w:rsid w:val="008C3978"/>
    <w:rsid w:val="008C66C0"/>
    <w:rsid w:val="008D44C8"/>
    <w:rsid w:val="008E33D4"/>
    <w:rsid w:val="008E6A0F"/>
    <w:rsid w:val="008E7E1F"/>
    <w:rsid w:val="008F23E5"/>
    <w:rsid w:val="00900069"/>
    <w:rsid w:val="009029BD"/>
    <w:rsid w:val="009033AD"/>
    <w:rsid w:val="009041C5"/>
    <w:rsid w:val="00905EF4"/>
    <w:rsid w:val="00906508"/>
    <w:rsid w:val="00907809"/>
    <w:rsid w:val="00914BB3"/>
    <w:rsid w:val="009200C9"/>
    <w:rsid w:val="00921918"/>
    <w:rsid w:val="00922975"/>
    <w:rsid w:val="00923277"/>
    <w:rsid w:val="0092392E"/>
    <w:rsid w:val="0092744A"/>
    <w:rsid w:val="009316FD"/>
    <w:rsid w:val="00934004"/>
    <w:rsid w:val="009378A5"/>
    <w:rsid w:val="009424AA"/>
    <w:rsid w:val="009449C8"/>
    <w:rsid w:val="0095011D"/>
    <w:rsid w:val="00953A85"/>
    <w:rsid w:val="00953C92"/>
    <w:rsid w:val="00954195"/>
    <w:rsid w:val="00955794"/>
    <w:rsid w:val="0096314D"/>
    <w:rsid w:val="0096518F"/>
    <w:rsid w:val="00967F8A"/>
    <w:rsid w:val="00973CBE"/>
    <w:rsid w:val="00981884"/>
    <w:rsid w:val="009922A4"/>
    <w:rsid w:val="00992440"/>
    <w:rsid w:val="00994123"/>
    <w:rsid w:val="00994C2F"/>
    <w:rsid w:val="00996B11"/>
    <w:rsid w:val="00996CFF"/>
    <w:rsid w:val="00997C0D"/>
    <w:rsid w:val="009A0739"/>
    <w:rsid w:val="009A07E4"/>
    <w:rsid w:val="009A7A39"/>
    <w:rsid w:val="009B0F45"/>
    <w:rsid w:val="009C2448"/>
    <w:rsid w:val="009C2F11"/>
    <w:rsid w:val="009C351B"/>
    <w:rsid w:val="009C4F9B"/>
    <w:rsid w:val="009C6C73"/>
    <w:rsid w:val="009D09E5"/>
    <w:rsid w:val="009D2A75"/>
    <w:rsid w:val="009D72C3"/>
    <w:rsid w:val="009D7611"/>
    <w:rsid w:val="009E0097"/>
    <w:rsid w:val="009E338B"/>
    <w:rsid w:val="009E5CEF"/>
    <w:rsid w:val="009F0CB2"/>
    <w:rsid w:val="009F11CE"/>
    <w:rsid w:val="009F1317"/>
    <w:rsid w:val="009F16A1"/>
    <w:rsid w:val="009F1CAC"/>
    <w:rsid w:val="009F384F"/>
    <w:rsid w:val="009F5478"/>
    <w:rsid w:val="009F6007"/>
    <w:rsid w:val="00A004AC"/>
    <w:rsid w:val="00A009EA"/>
    <w:rsid w:val="00A0283F"/>
    <w:rsid w:val="00A02F55"/>
    <w:rsid w:val="00A035D9"/>
    <w:rsid w:val="00A07336"/>
    <w:rsid w:val="00A1106A"/>
    <w:rsid w:val="00A12408"/>
    <w:rsid w:val="00A12B3C"/>
    <w:rsid w:val="00A12F44"/>
    <w:rsid w:val="00A142A0"/>
    <w:rsid w:val="00A151D9"/>
    <w:rsid w:val="00A17A86"/>
    <w:rsid w:val="00A20754"/>
    <w:rsid w:val="00A212CA"/>
    <w:rsid w:val="00A2448E"/>
    <w:rsid w:val="00A26CCD"/>
    <w:rsid w:val="00A26EB4"/>
    <w:rsid w:val="00A32313"/>
    <w:rsid w:val="00A3358C"/>
    <w:rsid w:val="00A37690"/>
    <w:rsid w:val="00A41567"/>
    <w:rsid w:val="00A46C6B"/>
    <w:rsid w:val="00A53815"/>
    <w:rsid w:val="00A55D65"/>
    <w:rsid w:val="00A641E4"/>
    <w:rsid w:val="00A66723"/>
    <w:rsid w:val="00A7305A"/>
    <w:rsid w:val="00A83367"/>
    <w:rsid w:val="00A83547"/>
    <w:rsid w:val="00A83C60"/>
    <w:rsid w:val="00A84478"/>
    <w:rsid w:val="00A93841"/>
    <w:rsid w:val="00A93C56"/>
    <w:rsid w:val="00A95295"/>
    <w:rsid w:val="00AA4050"/>
    <w:rsid w:val="00AA4DEB"/>
    <w:rsid w:val="00AA5C98"/>
    <w:rsid w:val="00AB4BE3"/>
    <w:rsid w:val="00AB7151"/>
    <w:rsid w:val="00AC222C"/>
    <w:rsid w:val="00AC2EFC"/>
    <w:rsid w:val="00AC397F"/>
    <w:rsid w:val="00AC47EA"/>
    <w:rsid w:val="00AC50AD"/>
    <w:rsid w:val="00AD3F06"/>
    <w:rsid w:val="00AD7B56"/>
    <w:rsid w:val="00AE2F57"/>
    <w:rsid w:val="00AE43E7"/>
    <w:rsid w:val="00AE5A6F"/>
    <w:rsid w:val="00AF0C21"/>
    <w:rsid w:val="00AF28A9"/>
    <w:rsid w:val="00AF2DB8"/>
    <w:rsid w:val="00AF4CF4"/>
    <w:rsid w:val="00B03F8B"/>
    <w:rsid w:val="00B0602F"/>
    <w:rsid w:val="00B06C51"/>
    <w:rsid w:val="00B135E9"/>
    <w:rsid w:val="00B140B8"/>
    <w:rsid w:val="00B14F0E"/>
    <w:rsid w:val="00B1574A"/>
    <w:rsid w:val="00B24538"/>
    <w:rsid w:val="00B24D3F"/>
    <w:rsid w:val="00B30EFE"/>
    <w:rsid w:val="00B31258"/>
    <w:rsid w:val="00B3150F"/>
    <w:rsid w:val="00B44311"/>
    <w:rsid w:val="00B45D7A"/>
    <w:rsid w:val="00B46658"/>
    <w:rsid w:val="00B47E68"/>
    <w:rsid w:val="00B51D15"/>
    <w:rsid w:val="00B5217C"/>
    <w:rsid w:val="00B61F76"/>
    <w:rsid w:val="00B64373"/>
    <w:rsid w:val="00B6482F"/>
    <w:rsid w:val="00B67112"/>
    <w:rsid w:val="00B7171B"/>
    <w:rsid w:val="00B77507"/>
    <w:rsid w:val="00B7769C"/>
    <w:rsid w:val="00B81027"/>
    <w:rsid w:val="00B82AA4"/>
    <w:rsid w:val="00B83A57"/>
    <w:rsid w:val="00B8628D"/>
    <w:rsid w:val="00B87F57"/>
    <w:rsid w:val="00B937B8"/>
    <w:rsid w:val="00B9410D"/>
    <w:rsid w:val="00B949A6"/>
    <w:rsid w:val="00B97390"/>
    <w:rsid w:val="00B97766"/>
    <w:rsid w:val="00BA20A4"/>
    <w:rsid w:val="00BA276D"/>
    <w:rsid w:val="00BA3158"/>
    <w:rsid w:val="00BA6146"/>
    <w:rsid w:val="00BB2B4D"/>
    <w:rsid w:val="00BB4002"/>
    <w:rsid w:val="00BB73E9"/>
    <w:rsid w:val="00BC00C3"/>
    <w:rsid w:val="00BC620F"/>
    <w:rsid w:val="00BC62F7"/>
    <w:rsid w:val="00BD46DA"/>
    <w:rsid w:val="00BD673A"/>
    <w:rsid w:val="00BD74FE"/>
    <w:rsid w:val="00BE2798"/>
    <w:rsid w:val="00BE6019"/>
    <w:rsid w:val="00BF0F21"/>
    <w:rsid w:val="00BF4B8A"/>
    <w:rsid w:val="00C04F7D"/>
    <w:rsid w:val="00C06534"/>
    <w:rsid w:val="00C201B9"/>
    <w:rsid w:val="00C25506"/>
    <w:rsid w:val="00C31E01"/>
    <w:rsid w:val="00C32595"/>
    <w:rsid w:val="00C33563"/>
    <w:rsid w:val="00C34574"/>
    <w:rsid w:val="00C41129"/>
    <w:rsid w:val="00C47F79"/>
    <w:rsid w:val="00C54354"/>
    <w:rsid w:val="00C57A84"/>
    <w:rsid w:val="00C61726"/>
    <w:rsid w:val="00C620AB"/>
    <w:rsid w:val="00C629E9"/>
    <w:rsid w:val="00C66515"/>
    <w:rsid w:val="00C67020"/>
    <w:rsid w:val="00C7304C"/>
    <w:rsid w:val="00C7359D"/>
    <w:rsid w:val="00C75097"/>
    <w:rsid w:val="00C76B11"/>
    <w:rsid w:val="00C81FC4"/>
    <w:rsid w:val="00C865A3"/>
    <w:rsid w:val="00C90A38"/>
    <w:rsid w:val="00C92737"/>
    <w:rsid w:val="00C93CDC"/>
    <w:rsid w:val="00C95CB3"/>
    <w:rsid w:val="00C96678"/>
    <w:rsid w:val="00C972AE"/>
    <w:rsid w:val="00CA2177"/>
    <w:rsid w:val="00CA5C84"/>
    <w:rsid w:val="00CA7FB8"/>
    <w:rsid w:val="00CB1D55"/>
    <w:rsid w:val="00CB6AD2"/>
    <w:rsid w:val="00CB7FED"/>
    <w:rsid w:val="00CC2DAE"/>
    <w:rsid w:val="00CD0773"/>
    <w:rsid w:val="00CD2232"/>
    <w:rsid w:val="00CD508D"/>
    <w:rsid w:val="00CD69DF"/>
    <w:rsid w:val="00CE05DD"/>
    <w:rsid w:val="00CE334A"/>
    <w:rsid w:val="00CE36BA"/>
    <w:rsid w:val="00CE459A"/>
    <w:rsid w:val="00CE513F"/>
    <w:rsid w:val="00CE59B0"/>
    <w:rsid w:val="00CE7227"/>
    <w:rsid w:val="00CE74FA"/>
    <w:rsid w:val="00CF0848"/>
    <w:rsid w:val="00CF7846"/>
    <w:rsid w:val="00D03C93"/>
    <w:rsid w:val="00D066B6"/>
    <w:rsid w:val="00D22250"/>
    <w:rsid w:val="00D31330"/>
    <w:rsid w:val="00D34B21"/>
    <w:rsid w:val="00D40A97"/>
    <w:rsid w:val="00D6269E"/>
    <w:rsid w:val="00D62BD0"/>
    <w:rsid w:val="00D67EDD"/>
    <w:rsid w:val="00D71637"/>
    <w:rsid w:val="00D737CD"/>
    <w:rsid w:val="00D7380E"/>
    <w:rsid w:val="00D739A3"/>
    <w:rsid w:val="00D74E5D"/>
    <w:rsid w:val="00D775BB"/>
    <w:rsid w:val="00D80CD5"/>
    <w:rsid w:val="00D8117C"/>
    <w:rsid w:val="00D84A9C"/>
    <w:rsid w:val="00D84F3A"/>
    <w:rsid w:val="00D85CE4"/>
    <w:rsid w:val="00D8772B"/>
    <w:rsid w:val="00D9074B"/>
    <w:rsid w:val="00D9367D"/>
    <w:rsid w:val="00D947FF"/>
    <w:rsid w:val="00D94AA1"/>
    <w:rsid w:val="00D94EFE"/>
    <w:rsid w:val="00D97F00"/>
    <w:rsid w:val="00DA4559"/>
    <w:rsid w:val="00DB1874"/>
    <w:rsid w:val="00DB24F1"/>
    <w:rsid w:val="00DB3267"/>
    <w:rsid w:val="00DB4FE1"/>
    <w:rsid w:val="00DC06C4"/>
    <w:rsid w:val="00DC0D02"/>
    <w:rsid w:val="00DC1153"/>
    <w:rsid w:val="00DC1555"/>
    <w:rsid w:val="00DC2D94"/>
    <w:rsid w:val="00DC46CB"/>
    <w:rsid w:val="00DD16DB"/>
    <w:rsid w:val="00DD184E"/>
    <w:rsid w:val="00DD2992"/>
    <w:rsid w:val="00DD2BA7"/>
    <w:rsid w:val="00DD33CD"/>
    <w:rsid w:val="00DD4800"/>
    <w:rsid w:val="00DD6257"/>
    <w:rsid w:val="00DE3A64"/>
    <w:rsid w:val="00DE4200"/>
    <w:rsid w:val="00DE4959"/>
    <w:rsid w:val="00DE72DF"/>
    <w:rsid w:val="00DE7D4D"/>
    <w:rsid w:val="00DF12EE"/>
    <w:rsid w:val="00DF2FD5"/>
    <w:rsid w:val="00DF360F"/>
    <w:rsid w:val="00DF47BE"/>
    <w:rsid w:val="00DF4C90"/>
    <w:rsid w:val="00DF5B87"/>
    <w:rsid w:val="00E00062"/>
    <w:rsid w:val="00E065A6"/>
    <w:rsid w:val="00E06B2F"/>
    <w:rsid w:val="00E06F2F"/>
    <w:rsid w:val="00E07EE7"/>
    <w:rsid w:val="00E13B47"/>
    <w:rsid w:val="00E14604"/>
    <w:rsid w:val="00E21106"/>
    <w:rsid w:val="00E26A28"/>
    <w:rsid w:val="00E32DFD"/>
    <w:rsid w:val="00E345E9"/>
    <w:rsid w:val="00E366A5"/>
    <w:rsid w:val="00E42515"/>
    <w:rsid w:val="00E429B5"/>
    <w:rsid w:val="00E44626"/>
    <w:rsid w:val="00E4667A"/>
    <w:rsid w:val="00E52B9D"/>
    <w:rsid w:val="00E55A91"/>
    <w:rsid w:val="00E560AC"/>
    <w:rsid w:val="00E64423"/>
    <w:rsid w:val="00E64580"/>
    <w:rsid w:val="00E65252"/>
    <w:rsid w:val="00E718C7"/>
    <w:rsid w:val="00E7289A"/>
    <w:rsid w:val="00E751A1"/>
    <w:rsid w:val="00E8032C"/>
    <w:rsid w:val="00E84240"/>
    <w:rsid w:val="00E86DFD"/>
    <w:rsid w:val="00E873A0"/>
    <w:rsid w:val="00E920D2"/>
    <w:rsid w:val="00E97BAC"/>
    <w:rsid w:val="00EA1E4B"/>
    <w:rsid w:val="00EA6041"/>
    <w:rsid w:val="00EB0B10"/>
    <w:rsid w:val="00EB2C37"/>
    <w:rsid w:val="00EB7E28"/>
    <w:rsid w:val="00EC1023"/>
    <w:rsid w:val="00EC2E31"/>
    <w:rsid w:val="00EC33E6"/>
    <w:rsid w:val="00EC4C7F"/>
    <w:rsid w:val="00EC5174"/>
    <w:rsid w:val="00EC62DF"/>
    <w:rsid w:val="00ED39DE"/>
    <w:rsid w:val="00ED7ECA"/>
    <w:rsid w:val="00EE5B31"/>
    <w:rsid w:val="00EE7A1A"/>
    <w:rsid w:val="00EF2BE9"/>
    <w:rsid w:val="00EF4FA3"/>
    <w:rsid w:val="00EF5362"/>
    <w:rsid w:val="00EF5F1E"/>
    <w:rsid w:val="00EF74EA"/>
    <w:rsid w:val="00F016A7"/>
    <w:rsid w:val="00F13C22"/>
    <w:rsid w:val="00F13E42"/>
    <w:rsid w:val="00F1483F"/>
    <w:rsid w:val="00F157A6"/>
    <w:rsid w:val="00F1724F"/>
    <w:rsid w:val="00F203AE"/>
    <w:rsid w:val="00F22CB7"/>
    <w:rsid w:val="00F24129"/>
    <w:rsid w:val="00F272AE"/>
    <w:rsid w:val="00F2797F"/>
    <w:rsid w:val="00F30054"/>
    <w:rsid w:val="00F31A36"/>
    <w:rsid w:val="00F32E80"/>
    <w:rsid w:val="00F335F4"/>
    <w:rsid w:val="00F354F5"/>
    <w:rsid w:val="00F37908"/>
    <w:rsid w:val="00F40CB3"/>
    <w:rsid w:val="00F4611B"/>
    <w:rsid w:val="00F54348"/>
    <w:rsid w:val="00F56553"/>
    <w:rsid w:val="00F57584"/>
    <w:rsid w:val="00F66125"/>
    <w:rsid w:val="00F670BA"/>
    <w:rsid w:val="00F6792A"/>
    <w:rsid w:val="00F7430F"/>
    <w:rsid w:val="00F744D8"/>
    <w:rsid w:val="00F75BA0"/>
    <w:rsid w:val="00F80DFA"/>
    <w:rsid w:val="00F83C3B"/>
    <w:rsid w:val="00F86AC3"/>
    <w:rsid w:val="00F871B9"/>
    <w:rsid w:val="00F97931"/>
    <w:rsid w:val="00FA6BE7"/>
    <w:rsid w:val="00FA73A5"/>
    <w:rsid w:val="00FB4FA1"/>
    <w:rsid w:val="00FB57B7"/>
    <w:rsid w:val="00FB7DDA"/>
    <w:rsid w:val="00FC2EC1"/>
    <w:rsid w:val="00FC6CA0"/>
    <w:rsid w:val="00FC7165"/>
    <w:rsid w:val="00FD73FF"/>
    <w:rsid w:val="00FE290E"/>
    <w:rsid w:val="00FE468B"/>
    <w:rsid w:val="00FE4D55"/>
    <w:rsid w:val="00FE5BA9"/>
    <w:rsid w:val="00FE7C4E"/>
    <w:rsid w:val="00FF3C6B"/>
    <w:rsid w:val="00FF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5DA2"/>
  <w15:chartTrackingRefBased/>
  <w15:docId w15:val="{82422556-F51B-4155-947D-3B05FE6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48"/>
    <w:rPr>
      <w:rFonts w:ascii="Segoe UI" w:hAnsi="Segoe UI" w:cs="Segoe UI"/>
      <w:sz w:val="18"/>
      <w:szCs w:val="18"/>
    </w:rPr>
  </w:style>
  <w:style w:type="character" w:styleId="Hyperlink">
    <w:name w:val="Hyperlink"/>
    <w:basedOn w:val="DefaultParagraphFont"/>
    <w:uiPriority w:val="99"/>
    <w:unhideWhenUsed/>
    <w:rsid w:val="009C2448"/>
    <w:rPr>
      <w:color w:val="0563C1" w:themeColor="hyperlink"/>
      <w:u w:val="single"/>
    </w:rPr>
  </w:style>
  <w:style w:type="paragraph" w:styleId="ListParagraph">
    <w:name w:val="List Paragraph"/>
    <w:basedOn w:val="Normal"/>
    <w:uiPriority w:val="34"/>
    <w:qFormat/>
    <w:rsid w:val="00543BC2"/>
    <w:pPr>
      <w:ind w:left="720"/>
      <w:contextualSpacing/>
    </w:pPr>
  </w:style>
  <w:style w:type="paragraph" w:styleId="Header">
    <w:name w:val="header"/>
    <w:basedOn w:val="Normal"/>
    <w:link w:val="HeaderChar"/>
    <w:uiPriority w:val="99"/>
    <w:unhideWhenUsed/>
    <w:rsid w:val="002A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2E"/>
  </w:style>
  <w:style w:type="paragraph" w:styleId="Footer">
    <w:name w:val="footer"/>
    <w:basedOn w:val="Normal"/>
    <w:link w:val="FooterChar"/>
    <w:uiPriority w:val="99"/>
    <w:unhideWhenUsed/>
    <w:rsid w:val="002A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2E"/>
  </w:style>
  <w:style w:type="paragraph" w:styleId="BodyText2">
    <w:name w:val="Body Text 2"/>
    <w:basedOn w:val="Normal"/>
    <w:link w:val="BodyText2Char"/>
    <w:unhideWhenUsed/>
    <w:rsid w:val="00A641E4"/>
    <w:pPr>
      <w:spacing w:after="0" w:line="240" w:lineRule="auto"/>
    </w:pPr>
    <w:rPr>
      <w:rFonts w:ascii="Arial" w:eastAsia="Times New Roman" w:hAnsi="Arial" w:cs="Times New Roman"/>
      <w:bCs/>
      <w:sz w:val="20"/>
      <w:szCs w:val="24"/>
      <w:lang w:val="x-none" w:eastAsia="en-GB"/>
    </w:rPr>
  </w:style>
  <w:style w:type="character" w:customStyle="1" w:styleId="BodyText2Char">
    <w:name w:val="Body Text 2 Char"/>
    <w:basedOn w:val="DefaultParagraphFont"/>
    <w:link w:val="BodyText2"/>
    <w:rsid w:val="00A641E4"/>
    <w:rPr>
      <w:rFonts w:ascii="Arial" w:eastAsia="Times New Roman" w:hAnsi="Arial" w:cs="Times New Roman"/>
      <w:bCs/>
      <w:sz w:val="20"/>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gsuk@nsf.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2D89-8AF1-B044-ADEC-CA6CD470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Sloss</dc:creator>
  <cp:keywords/>
  <dc:description/>
  <cp:lastModifiedBy>Hazel Cooper</cp:lastModifiedBy>
  <cp:revision>2</cp:revision>
  <dcterms:created xsi:type="dcterms:W3CDTF">2020-01-16T16:55:00Z</dcterms:created>
  <dcterms:modified xsi:type="dcterms:W3CDTF">2020-01-16T16:55:00Z</dcterms:modified>
</cp:coreProperties>
</file>