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106F" w14:textId="6582169A" w:rsidR="007B5CA6" w:rsidRPr="00D11E95" w:rsidRDefault="00D11E95" w:rsidP="00D11E95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F0CB" wp14:editId="24261F0E">
                <wp:simplePos x="0" y="0"/>
                <wp:positionH relativeFrom="column">
                  <wp:posOffset>-723900</wp:posOffset>
                </wp:positionH>
                <wp:positionV relativeFrom="paragraph">
                  <wp:posOffset>-717550</wp:posOffset>
                </wp:positionV>
                <wp:extent cx="685800" cy="768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5DA90" w14:textId="73191A03" w:rsidR="00D11E95" w:rsidRDefault="00D11E95">
                            <w:r w:rsidRPr="00EE6924">
                              <w:rPr>
                                <w:rFonts w:ascii="Avenir Next LT Pro" w:hAnsi="Avenir Next LT Pro"/>
                                <w:noProof/>
                              </w:rPr>
                              <w:drawing>
                                <wp:inline distT="0" distB="0" distL="0" distR="0" wp14:anchorId="2507D3C3" wp14:editId="38539E42">
                                  <wp:extent cx="419497" cy="631009"/>
                                  <wp:effectExtent l="0" t="0" r="0" b="0"/>
                                  <wp:docPr id="1" name="Picture 1" descr="A picture containing text, sign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81" cy="64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F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56.5pt;width:54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" fillcolor="white [3201]" stroked="f" strokeweight=".5pt">
                <v:textbox>
                  <w:txbxContent>
                    <w:p w14:paraId="4155DA90" w14:textId="73191A03" w:rsidR="00D11E95" w:rsidRDefault="00D11E95">
                      <w:r w:rsidRPr="00EE6924">
                        <w:rPr>
                          <w:rFonts w:ascii="Avenir Next LT Pro" w:hAnsi="Avenir Next LT Pro"/>
                          <w:noProof/>
                        </w:rPr>
                        <w:drawing>
                          <wp:inline distT="0" distB="0" distL="0" distR="0" wp14:anchorId="2507D3C3" wp14:editId="38539E42">
                            <wp:extent cx="419497" cy="631009"/>
                            <wp:effectExtent l="0" t="0" r="0" b="0"/>
                            <wp:docPr id="1" name="Picture 1" descr="A picture containing text, sign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clipart&#10;&#10;Description automatically generated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981" cy="64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CA6" w:rsidRPr="00EE6924">
        <w:rPr>
          <w:rFonts w:ascii="Avenir Next LT Pro" w:hAnsi="Avenir Next LT Pro"/>
          <w:b/>
          <w:bCs/>
          <w:u w:val="single"/>
        </w:rPr>
        <w:t>Health and Performance Re</w:t>
      </w:r>
      <w:r w:rsidR="00643BD5" w:rsidRPr="00EE6924">
        <w:rPr>
          <w:rFonts w:ascii="Avenir Next LT Pro" w:hAnsi="Avenir Next LT Pro"/>
          <w:b/>
          <w:bCs/>
          <w:u w:val="single"/>
        </w:rPr>
        <w:t>cords</w:t>
      </w:r>
      <w:r w:rsidR="007B5CA6" w:rsidRPr="00EE6924">
        <w:rPr>
          <w:rFonts w:ascii="Avenir Next LT Pro" w:hAnsi="Avenir Next LT Pro"/>
          <w:b/>
          <w:bCs/>
          <w:u w:val="single"/>
        </w:rPr>
        <w:t>- Sheep</w:t>
      </w:r>
    </w:p>
    <w:p w14:paraId="12D30598" w14:textId="77777777" w:rsidR="003B4BF1" w:rsidRPr="00EE6924" w:rsidRDefault="007B5CA6" w:rsidP="003B4BF1">
      <w:pPr>
        <w:tabs>
          <w:tab w:val="left" w:pos="-284"/>
        </w:tabs>
        <w:spacing w:after="120"/>
        <w:ind w:left="-284"/>
        <w:rPr>
          <w:rFonts w:ascii="Avenir Next LT Pro" w:hAnsi="Avenir Next LT Pro" w:cstheme="minorHAnsi"/>
        </w:rPr>
      </w:pPr>
      <w:r w:rsidRPr="00EE6924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EE6924">
        <w:rPr>
          <w:rFonts w:ascii="Avenir Next LT Pro" w:hAnsi="Avenir Next LT Pro" w:cstheme="minorHAnsi"/>
        </w:rPr>
        <w:t xml:space="preserve"> annually</w:t>
      </w:r>
      <w:r w:rsidRPr="00EE6924">
        <w:rPr>
          <w:rFonts w:ascii="Avenir Next LT Pro" w:hAnsi="Avenir Next LT Pro" w:cstheme="minorHAnsi"/>
        </w:rPr>
        <w:t>.</w:t>
      </w:r>
      <w:r w:rsidR="003B4BF1" w:rsidRPr="00EE6924">
        <w:rPr>
          <w:rFonts w:ascii="Avenir Next LT Pro" w:hAnsi="Avenir Next LT Pro" w:cstheme="minorHAnsi"/>
        </w:rPr>
        <w:t xml:space="preserve"> </w:t>
      </w:r>
    </w:p>
    <w:p w14:paraId="3AA088AA" w14:textId="32164510" w:rsidR="003B4BF1" w:rsidRPr="00EE6924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EE6924">
        <w:rPr>
          <w:rFonts w:ascii="Avenir Next LT Pro" w:hAnsi="Avenir Next LT Pro" w:cstheme="minorHAnsi"/>
        </w:rPr>
        <w:t xml:space="preserve">PERIOD: From…………………………………… </w:t>
      </w:r>
      <w:proofErr w:type="gramStart"/>
      <w:r w:rsidRPr="00EE6924">
        <w:rPr>
          <w:rFonts w:ascii="Avenir Next LT Pro" w:hAnsi="Avenir Next LT Pro" w:cstheme="minorHAnsi"/>
        </w:rPr>
        <w:t>To:…</w:t>
      </w:r>
      <w:proofErr w:type="gramEnd"/>
      <w:r w:rsidRPr="00EE6924">
        <w:rPr>
          <w:rFonts w:ascii="Avenir Next LT Pro" w:hAnsi="Avenir Next LT Pro" w:cstheme="minorHAnsi"/>
        </w:rPr>
        <w:t>………………………………</w:t>
      </w:r>
    </w:p>
    <w:p w14:paraId="3E66A5C4" w14:textId="3E3A2CC7" w:rsidR="007B5CA6" w:rsidRPr="00EE6924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EE6924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58D4995F" w14:textId="77777777" w:rsidR="000B0AD3" w:rsidRPr="00EE6924" w:rsidRDefault="000B0AD3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</w:p>
    <w:p w14:paraId="2A4B5469" w14:textId="11DA9290" w:rsidR="007B5CA6" w:rsidRPr="00EE6924" w:rsidRDefault="003B4BF1" w:rsidP="00900926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  <w:r w:rsidRPr="00EE6924">
        <w:rPr>
          <w:rFonts w:ascii="Avenir Next LT Pro" w:hAnsi="Avenir Next LT Pro"/>
          <w:b/>
          <w:bCs/>
        </w:rPr>
        <w:t xml:space="preserve">Ewe Data </w:t>
      </w:r>
    </w:p>
    <w:tbl>
      <w:tblPr>
        <w:tblStyle w:val="TableGrid"/>
        <w:tblpPr w:leftFromText="180" w:rightFromText="180" w:vertAnchor="text" w:horzAnchor="page" w:tblpX="690" w:tblpY="64"/>
        <w:tblW w:w="10717" w:type="dxa"/>
        <w:tblLayout w:type="fixed"/>
        <w:tblLook w:val="04A0" w:firstRow="1" w:lastRow="0" w:firstColumn="1" w:lastColumn="0" w:noHBand="0" w:noVBand="1"/>
      </w:tblPr>
      <w:tblGrid>
        <w:gridCol w:w="464"/>
        <w:gridCol w:w="1532"/>
        <w:gridCol w:w="1122"/>
        <w:gridCol w:w="841"/>
        <w:gridCol w:w="1261"/>
        <w:gridCol w:w="1012"/>
        <w:gridCol w:w="1543"/>
        <w:gridCol w:w="2942"/>
      </w:tblGrid>
      <w:tr w:rsidR="003B4BF1" w:rsidRPr="00EE6924" w14:paraId="6FF3B736" w14:textId="77777777" w:rsidTr="000B0AD3">
        <w:trPr>
          <w:trHeight w:val="251"/>
        </w:trPr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2000F3D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F9879A4" w14:textId="7021E338" w:rsidR="003B4BF1" w:rsidRPr="00EE6924" w:rsidRDefault="00D11E95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</w:t>
            </w:r>
            <w:r w:rsidR="003B4BF1"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/Affected</w:t>
            </w:r>
          </w:p>
        </w:tc>
        <w:tc>
          <w:tcPr>
            <w:tcW w:w="3114" w:type="dxa"/>
            <w:gridSpan w:val="3"/>
            <w:shd w:val="clear" w:color="auto" w:fill="D9D9D9" w:themeFill="background1" w:themeFillShade="D9"/>
            <w:hideMark/>
          </w:tcPr>
          <w:p w14:paraId="777F7B4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A9C99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EE6924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3CA825BC" w14:textId="6C9A79C2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Vet </w:t>
            </w:r>
            <w:r w:rsidR="00B547F7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Exam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14:paraId="19BC82D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B4BF1" w:rsidRPr="00EE6924" w14:paraId="1120D9AD" w14:textId="77777777" w:rsidTr="00790387">
        <w:trPr>
          <w:trHeight w:val="220"/>
        </w:trPr>
        <w:tc>
          <w:tcPr>
            <w:tcW w:w="1996" w:type="dxa"/>
            <w:gridSpan w:val="2"/>
            <w:vMerge/>
          </w:tcPr>
          <w:p w14:paraId="73C8754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</w:tcPr>
          <w:p w14:paraId="6C48C6FD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3F06C4C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1B803A7" w14:textId="2D9BD668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="00D11E9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B70CCBA" w14:textId="748D39BF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 w:rsidR="00D11E9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43" w:type="dxa"/>
            <w:vMerge/>
          </w:tcPr>
          <w:p w14:paraId="016AB1C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vMerge/>
          </w:tcPr>
          <w:p w14:paraId="7531C35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3E06412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9115122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Lameness </w:t>
            </w:r>
          </w:p>
          <w:p w14:paraId="16825D4A" w14:textId="12E2BC14" w:rsidR="00D11E95" w:rsidRPr="00B547F7" w:rsidRDefault="00B547F7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  <w:r w:rsidR="00D11E95"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3FFA568A" w14:textId="50AD10AA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Scald </w:t>
            </w:r>
          </w:p>
          <w:p w14:paraId="4B8E080F" w14:textId="2742A22C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Abscess</w:t>
            </w:r>
          </w:p>
          <w:p w14:paraId="42544CDF" w14:textId="14468B78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Granuloma</w:t>
            </w:r>
          </w:p>
          <w:p w14:paraId="7AD5C14B" w14:textId="69744C31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  <w:p w14:paraId="344B88F5" w14:textId="5C4436E2" w:rsidR="00D11E95" w:rsidRPr="00B547F7" w:rsidRDefault="00D11E95" w:rsidP="008E740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hideMark/>
          </w:tcPr>
          <w:p w14:paraId="50D1E0F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1EAF516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6D2735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129FE72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1B73005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5E095D2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3521A6A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56B3BB12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Metabolic disease</w:t>
            </w:r>
          </w:p>
          <w:p w14:paraId="28D9B312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Twin Lamb Disease</w:t>
            </w:r>
          </w:p>
          <w:p w14:paraId="3E9A8E22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Hypocalcaemia</w:t>
            </w:r>
          </w:p>
          <w:p w14:paraId="2EA31664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Hypomagnesaemia</w:t>
            </w:r>
          </w:p>
          <w:p w14:paraId="41F2B23F" w14:textId="4BEDCE33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7D0C68D2" w14:textId="56C01F61" w:rsidR="00D11E95" w:rsidRPr="00B547F7" w:rsidRDefault="00B547F7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471C1087" w14:textId="0BAECCA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1AB2F09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DC3EF9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0CBA34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5F4323A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DBB56C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6FC97A4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F16F25F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31DDBB44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5EAE0CA6" w14:textId="4E1605E8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Black Leg </w:t>
            </w:r>
          </w:p>
          <w:p w14:paraId="3DED780A" w14:textId="31B32C4C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Black Disease</w:t>
            </w:r>
          </w:p>
          <w:p w14:paraId="1478052D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Tetanus </w:t>
            </w:r>
          </w:p>
          <w:p w14:paraId="2C54CBC3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  <w:proofErr w:type="spellEnd"/>
          </w:p>
          <w:p w14:paraId="1FCC11F4" w14:textId="0728FB91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72D96F0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A84E13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6BFEEA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C32DB4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611FFC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B8EC48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3A92969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25E95288" w14:textId="77777777" w:rsidR="00ED627A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Infectious disease</w:t>
            </w:r>
          </w:p>
          <w:p w14:paraId="58C317C3" w14:textId="77777777" w:rsidR="00ED627A" w:rsidRPr="00B547F7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hAnsi="Avenir Next LT Pro"/>
                <w:sz w:val="20"/>
                <w:szCs w:val="20"/>
              </w:rPr>
              <w:t>Caseous Lymphadenitis</w:t>
            </w:r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71D2F3EE" w14:textId="77777777" w:rsidR="003B4BF1" w:rsidRPr="00B547F7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proofErr w:type="spellStart"/>
            <w:r w:rsidRPr="00B547F7">
              <w:rPr>
                <w:rFonts w:ascii="Avenir Next LT Pro" w:hAnsi="Avenir Next LT Pro"/>
                <w:sz w:val="20"/>
                <w:szCs w:val="20"/>
              </w:rPr>
              <w:t>Maedi</w:t>
            </w:r>
            <w:proofErr w:type="spellEnd"/>
            <w:r w:rsidRPr="00B547F7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proofErr w:type="spellStart"/>
            <w:r w:rsidRPr="00B547F7">
              <w:rPr>
                <w:rFonts w:ascii="Avenir Next LT Pro" w:hAnsi="Avenir Next LT Pro"/>
                <w:sz w:val="20"/>
                <w:szCs w:val="20"/>
              </w:rPr>
              <w:t>Visna</w:t>
            </w:r>
            <w:proofErr w:type="spellEnd"/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  </w:t>
            </w:r>
          </w:p>
          <w:p w14:paraId="2B7CB3AB" w14:textId="77777777" w:rsidR="00ED627A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CODD</w:t>
            </w:r>
          </w:p>
          <w:p w14:paraId="1E5CF351" w14:textId="4A8B4361" w:rsidR="00900926" w:rsidRPr="00B547F7" w:rsidRDefault="00900926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6EEF24D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7664C8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A940A2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C564BD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5A8507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524E66F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48074D6E" w14:textId="77777777" w:rsidTr="00790387">
        <w:trPr>
          <w:trHeight w:val="473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2BA66901" w14:textId="77777777" w:rsidR="00B547F7" w:rsidRPr="00EE6924" w:rsidRDefault="00B547F7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A17064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Scab</w:t>
            </w:r>
          </w:p>
        </w:tc>
        <w:tc>
          <w:tcPr>
            <w:tcW w:w="1122" w:type="dxa"/>
          </w:tcPr>
          <w:p w14:paraId="5057E2F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6AB51D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57031E1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C3626C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479A5CA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9D9EA88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7F6E2B1F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B324F9F" w14:textId="77777777" w:rsidR="00B547F7" w:rsidRPr="00EE6924" w:rsidRDefault="00B547F7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34257EB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Flystrike</w:t>
            </w:r>
          </w:p>
        </w:tc>
        <w:tc>
          <w:tcPr>
            <w:tcW w:w="1122" w:type="dxa"/>
          </w:tcPr>
          <w:p w14:paraId="1D7B51A1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EF75FD6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3246020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58854C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A288BF8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08E5560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778C0C38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40795001" w14:textId="77777777" w:rsidR="00B547F7" w:rsidRPr="00EE6924" w:rsidRDefault="00B547F7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8FF0711" w14:textId="359FEB36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Liver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Fluke</w:t>
            </w:r>
          </w:p>
        </w:tc>
        <w:tc>
          <w:tcPr>
            <w:tcW w:w="1122" w:type="dxa"/>
          </w:tcPr>
          <w:p w14:paraId="3ABEBC57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24C330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04EF3E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FEED22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8004290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D0658DD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3027931A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52BDBCF3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40692D0" w14:textId="7A1A4208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22" w:type="dxa"/>
          </w:tcPr>
          <w:p w14:paraId="1B3B1BE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5AABE7E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25AC37C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F0A527A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A0AD16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C1080BC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0E391BAD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1C45854C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321764B7" w14:textId="7D1D6C95" w:rsid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467F8B7C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616E71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7AB5AE7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3CB470D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871B696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D764B72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CF9A9A" w14:textId="77777777" w:rsidTr="00790387">
        <w:trPr>
          <w:trHeight w:val="429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79430803" w14:textId="77777777" w:rsidR="003B4BF1" w:rsidRPr="00EE6924" w:rsidRDefault="003B4BF1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lastRenderedPageBreak/>
              <w:t>Ewe Specific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401FC8E6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</w:p>
          <w:p w14:paraId="7F1DC882" w14:textId="77777777" w:rsid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Early </w:t>
            </w:r>
          </w:p>
          <w:p w14:paraId="1B974471" w14:textId="28EAFE12" w:rsidR="00B547F7" w:rsidRP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Late </w:t>
            </w:r>
          </w:p>
        </w:tc>
        <w:tc>
          <w:tcPr>
            <w:tcW w:w="1122" w:type="dxa"/>
            <w:hideMark/>
          </w:tcPr>
          <w:p w14:paraId="1529658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702830D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0E6E20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4790CD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2EF65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518E32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401CB523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656ABF57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4B3B4BB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</w:tc>
        <w:tc>
          <w:tcPr>
            <w:tcW w:w="1122" w:type="dxa"/>
            <w:hideMark/>
          </w:tcPr>
          <w:p w14:paraId="3CD38C0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1AAFFAB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C329A0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C4B939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2A6A301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6C2F423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50B4A2F2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285DD21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32507B31" w14:textId="7E61DA46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Lambing</w:t>
            </w:r>
            <w:r w:rsid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/ C-Section </w:t>
            </w:r>
          </w:p>
        </w:tc>
        <w:tc>
          <w:tcPr>
            <w:tcW w:w="1122" w:type="dxa"/>
          </w:tcPr>
          <w:p w14:paraId="5492D64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034171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966ECB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C9482D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86B97A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2A64BB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148B1A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3CDBFF7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EE48B7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22" w:type="dxa"/>
          </w:tcPr>
          <w:p w14:paraId="00C72B2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3CF1F4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BEEE14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645059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0F4062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C9D355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8887D8B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5D2909E8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0A6E029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Mastitis</w:t>
            </w:r>
          </w:p>
        </w:tc>
        <w:tc>
          <w:tcPr>
            <w:tcW w:w="1122" w:type="dxa"/>
          </w:tcPr>
          <w:p w14:paraId="3966379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1707D4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383785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15AD8AF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DB9C17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1A408705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3E9F46F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67451636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071F1D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0E58290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72B2D3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E73575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9EBCC0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55FEED6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FE65F7C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C2A60AF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31531EB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CCF1F6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</w:tcPr>
          <w:p w14:paraId="10F3F3E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9E1B89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3727AF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9E49CA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25B096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984F15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09354FC5" w14:textId="5413F5A1" w:rsidR="003B4BF1" w:rsidRPr="00EE6924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525E26E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2FDDB22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203D7CE" w14:textId="1C034E23" w:rsidR="000B0AD3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5D95F91" w14:textId="3F342920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F1A763C" w14:textId="4536ABD2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D6A70D4" w14:textId="5777512D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7721539" w14:textId="0EA4F870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9DB9429" w14:textId="27CFE0EE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CF4E3D9" w14:textId="09D5F06D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F752AFC" w14:textId="7CFEF7E2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C78A07F" w14:textId="1AB20AAC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B50167E" w14:textId="0A7BA77C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4D4ED01" w14:textId="3795189B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DDDB298" w14:textId="6D196B93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0340D813" w14:textId="69ADF324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155ACA8" w14:textId="5ECD8E2F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0ED48329" w14:textId="6870CE7B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AAE360D" w14:textId="77777777" w:rsidR="00900926" w:rsidRPr="00EE6924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78B0E63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C30E49" w14:textId="387ABC00" w:rsidR="003B4BF1" w:rsidRPr="00EE6924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 w:rsidRPr="00EE6924">
        <w:rPr>
          <w:rFonts w:ascii="Avenir Next LT Pro" w:hAnsi="Avenir Next LT Pro"/>
          <w:b/>
          <w:bCs/>
        </w:rPr>
        <w:lastRenderedPageBreak/>
        <w:t xml:space="preserve">Lamb Specific </w:t>
      </w:r>
    </w:p>
    <w:tbl>
      <w:tblPr>
        <w:tblStyle w:val="TableGrid"/>
        <w:tblpPr w:leftFromText="180" w:rightFromText="180" w:vertAnchor="text" w:horzAnchor="page" w:tblpX="690" w:tblpY="64"/>
        <w:tblW w:w="10717" w:type="dxa"/>
        <w:tblLayout w:type="fixed"/>
        <w:tblLook w:val="04A0" w:firstRow="1" w:lastRow="0" w:firstColumn="1" w:lastColumn="0" w:noHBand="0" w:noVBand="1"/>
      </w:tblPr>
      <w:tblGrid>
        <w:gridCol w:w="464"/>
        <w:gridCol w:w="1532"/>
        <w:gridCol w:w="1122"/>
        <w:gridCol w:w="841"/>
        <w:gridCol w:w="1261"/>
        <w:gridCol w:w="1012"/>
        <w:gridCol w:w="1543"/>
        <w:gridCol w:w="2942"/>
      </w:tblGrid>
      <w:tr w:rsidR="003B4BF1" w:rsidRPr="00EE6924" w14:paraId="777F1561" w14:textId="77777777" w:rsidTr="00790387">
        <w:trPr>
          <w:trHeight w:val="251"/>
        </w:trPr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0E3A72A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4C37BE" w14:textId="70651067" w:rsidR="003B4BF1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/Affected</w:t>
            </w:r>
          </w:p>
        </w:tc>
        <w:tc>
          <w:tcPr>
            <w:tcW w:w="3114" w:type="dxa"/>
            <w:gridSpan w:val="3"/>
            <w:shd w:val="clear" w:color="auto" w:fill="D9D9D9" w:themeFill="background1" w:themeFillShade="D9"/>
            <w:hideMark/>
          </w:tcPr>
          <w:p w14:paraId="4E03692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78922F8" w14:textId="067AD5E6" w:rsidR="00B547F7" w:rsidRPr="00EE6924" w:rsidRDefault="00B547F7" w:rsidP="00B547F7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3BED4877" w14:textId="130F82CD" w:rsidR="003B4BF1" w:rsidRPr="00EE6924" w:rsidRDefault="00B547F7" w:rsidP="00B547F7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Vet 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Exam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14:paraId="1901DCC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B4BF1" w:rsidRPr="00EE6924" w14:paraId="29527CC1" w14:textId="77777777" w:rsidTr="00790387">
        <w:trPr>
          <w:trHeight w:val="220"/>
        </w:trPr>
        <w:tc>
          <w:tcPr>
            <w:tcW w:w="1996" w:type="dxa"/>
            <w:gridSpan w:val="2"/>
            <w:vMerge/>
          </w:tcPr>
          <w:p w14:paraId="616423B2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</w:tcPr>
          <w:p w14:paraId="59BA4E7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5B5FF24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ADF8F7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1012" w:type="dxa"/>
            <w:shd w:val="clear" w:color="auto" w:fill="D9D9D9" w:themeFill="background1" w:themeFillShade="D9"/>
          </w:tcPr>
          <w:p w14:paraId="3D8F04F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</w:p>
        </w:tc>
        <w:tc>
          <w:tcPr>
            <w:tcW w:w="1543" w:type="dxa"/>
            <w:vMerge/>
          </w:tcPr>
          <w:p w14:paraId="32BD8D6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vMerge/>
          </w:tcPr>
          <w:p w14:paraId="2CE6B24A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56BF3C46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3F5094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Lameness </w:t>
            </w:r>
          </w:p>
          <w:p w14:paraId="01BE4B63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Scald</w:t>
            </w:r>
          </w:p>
          <w:p w14:paraId="0EE37A29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</w:p>
          <w:p w14:paraId="55B8105A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Abscess </w:t>
            </w:r>
          </w:p>
          <w:p w14:paraId="34778120" w14:textId="3EA02D14" w:rsidR="00900926" w:rsidRP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  <w:hideMark/>
          </w:tcPr>
          <w:p w14:paraId="67A1858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3A8CBB9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405CCD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D8F983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8D030F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5F3D856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736C1258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1847CD12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Metabolic disease</w:t>
            </w:r>
          </w:p>
          <w:p w14:paraId="6EB3C888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022105F1" w14:textId="01CCBF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26D9DC7F" w14:textId="53043AAF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Mineral Deficiency</w:t>
            </w:r>
          </w:p>
          <w:p w14:paraId="644C3153" w14:textId="2D060A20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Vitamin Deficiency </w:t>
            </w:r>
          </w:p>
          <w:p w14:paraId="01782BE4" w14:textId="47ED9DD5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7A3870D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24EC07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23AE6C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8B5488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4DAD094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24A31F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4339F79A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19B8D7D1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633C36E1" w14:textId="68AA004A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Black Leg </w:t>
            </w:r>
          </w:p>
          <w:p w14:paraId="5CDA10A4" w14:textId="33764C58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Lamb Dysentery</w:t>
            </w:r>
          </w:p>
          <w:p w14:paraId="5C5B90FA" w14:textId="6EFCFC82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Pulpy Kidney</w:t>
            </w:r>
          </w:p>
          <w:p w14:paraId="18123A4B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Black Disease</w:t>
            </w:r>
          </w:p>
          <w:p w14:paraId="0E531FF2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Tetanus </w:t>
            </w:r>
          </w:p>
          <w:p w14:paraId="25FD5272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  <w:proofErr w:type="spellEnd"/>
          </w:p>
          <w:p w14:paraId="1408A19A" w14:textId="0250967E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2A2C3D1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E3001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2B9786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04C3DE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7F00C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F1F6A34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0D4933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2B6B53C1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Infectious disease</w:t>
            </w:r>
          </w:p>
          <w:p w14:paraId="4F78E3E3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6BCB4DF5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21DC96F4" w14:textId="717AAFAE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2697D77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A3205B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C11FF4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97ABFF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5239F5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32A52F1D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352B5444" w14:textId="77777777" w:rsidTr="00790387">
        <w:trPr>
          <w:trHeight w:val="473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454DF0B4" w14:textId="77777777" w:rsidR="00900926" w:rsidRPr="00EE6924" w:rsidRDefault="00900926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t>Parasites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A17F09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Scab</w:t>
            </w:r>
          </w:p>
        </w:tc>
        <w:tc>
          <w:tcPr>
            <w:tcW w:w="1122" w:type="dxa"/>
          </w:tcPr>
          <w:p w14:paraId="6375004E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A99A66D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3926144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1AA33FC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99932EC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543629F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40B31D8A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A4C7AC3" w14:textId="77777777" w:rsidR="00900926" w:rsidRPr="00EE6924" w:rsidRDefault="00900926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30E5E4F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Flystrike</w:t>
            </w:r>
          </w:p>
        </w:tc>
        <w:tc>
          <w:tcPr>
            <w:tcW w:w="1122" w:type="dxa"/>
          </w:tcPr>
          <w:p w14:paraId="1944E3E1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02E6E6CA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F3081C3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2EF0064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5EED220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5FFC848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618AABBA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3281177E" w14:textId="77777777" w:rsidR="00900926" w:rsidRPr="00EE6924" w:rsidRDefault="00900926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1D6F06E1" w14:textId="54D11A79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Liver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Fluke</w:t>
            </w:r>
          </w:p>
        </w:tc>
        <w:tc>
          <w:tcPr>
            <w:tcW w:w="1122" w:type="dxa"/>
          </w:tcPr>
          <w:p w14:paraId="4767B1DE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01F5A1A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DD08A15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44E4489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9A80DD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F26E0CC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517BBDFA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1FEAF290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136838AF" w14:textId="5E2DF965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22" w:type="dxa"/>
          </w:tcPr>
          <w:p w14:paraId="20535829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3869D46B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F06D733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547AA08F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F6E7067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ADB132F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59921C4C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7EDF1729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F886E0A" w14:textId="66EA4D30" w:rsidR="00900926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3FF2501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DF6A598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A3B970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B1CD296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BC79A70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37C7B48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227AD701" w14:textId="77777777" w:rsidTr="00790387">
        <w:trPr>
          <w:trHeight w:val="98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426B2617" w14:textId="77777777" w:rsidR="000B0AD3" w:rsidRPr="00EE6924" w:rsidRDefault="000B0AD3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t>Lambs Specific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3A1236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Congenital Defect</w:t>
            </w:r>
          </w:p>
        </w:tc>
        <w:tc>
          <w:tcPr>
            <w:tcW w:w="1122" w:type="dxa"/>
          </w:tcPr>
          <w:p w14:paraId="77D851E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  <w:p w14:paraId="40CBE8A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9AA578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6EC49E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1DC12C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2C98A21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8C4D70D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380F60EC" w14:textId="77777777" w:rsidTr="00790387">
        <w:trPr>
          <w:trHeight w:val="98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D970D90" w14:textId="77777777" w:rsidR="000B0AD3" w:rsidRPr="00EE6924" w:rsidRDefault="000B0AD3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6F0431B" w14:textId="4A8C40B4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Starvation/ Exposure</w:t>
            </w:r>
            <w:r w:rsidR="00900926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/ </w:t>
            </w:r>
          </w:p>
        </w:tc>
        <w:tc>
          <w:tcPr>
            <w:tcW w:w="1122" w:type="dxa"/>
          </w:tcPr>
          <w:p w14:paraId="4A4B049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3AFC5EB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ECA52F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2DEC32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6F2543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399584AB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4F9E1B12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41061E8B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2CE880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Orf</w:t>
            </w:r>
            <w:proofErr w:type="spellEnd"/>
          </w:p>
        </w:tc>
        <w:tc>
          <w:tcPr>
            <w:tcW w:w="1122" w:type="dxa"/>
          </w:tcPr>
          <w:p w14:paraId="68460E1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298AC5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617F00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F600A65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27B93F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9E84B51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58E4CB94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7F8167AA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2272D4B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Joint ill</w:t>
            </w:r>
          </w:p>
        </w:tc>
        <w:tc>
          <w:tcPr>
            <w:tcW w:w="1122" w:type="dxa"/>
          </w:tcPr>
          <w:p w14:paraId="2A56BF41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CF3ED7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4EABC30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0C4246D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5A58CC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1B16E891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116DDDB0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5C62E2DA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5A93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659DC5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20675113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69DFA5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59A2E3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6EC579C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3E9F522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4F0A3211" w14:textId="77777777" w:rsidTr="00790387">
        <w:trPr>
          <w:trHeight w:val="42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E7597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F4B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E26595E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403F1DE0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069F31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B9F959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43AB2B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AE645A2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1D7435A3" w14:textId="77777777" w:rsidR="003B4BF1" w:rsidRPr="00EE6924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sectPr w:rsidR="003B4BF1" w:rsidRPr="00EE6924" w:rsidSect="00900926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0BE2" w14:textId="77777777" w:rsidR="000548CB" w:rsidRDefault="000548CB" w:rsidP="0007782C">
      <w:pPr>
        <w:spacing w:after="0" w:line="240" w:lineRule="auto"/>
      </w:pPr>
      <w:r>
        <w:separator/>
      </w:r>
    </w:p>
  </w:endnote>
  <w:endnote w:type="continuationSeparator" w:id="0">
    <w:p w14:paraId="080E2C52" w14:textId="77777777" w:rsidR="000548CB" w:rsidRDefault="000548CB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D574" w14:textId="5AEBE76D" w:rsidR="002445AB" w:rsidRDefault="002445A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5371" w14:textId="77777777" w:rsidR="000548CB" w:rsidRDefault="000548CB" w:rsidP="0007782C">
      <w:pPr>
        <w:spacing w:after="0" w:line="240" w:lineRule="auto"/>
      </w:pPr>
      <w:r>
        <w:separator/>
      </w:r>
    </w:p>
  </w:footnote>
  <w:footnote w:type="continuationSeparator" w:id="0">
    <w:p w14:paraId="122764C5" w14:textId="77777777" w:rsidR="000548CB" w:rsidRDefault="000548CB" w:rsidP="0007782C">
      <w:pPr>
        <w:spacing w:after="0" w:line="240" w:lineRule="auto"/>
      </w:pPr>
      <w:r>
        <w:continuationSeparator/>
      </w:r>
    </w:p>
  </w:footnote>
  <w:footnote w:id="1">
    <w:p w14:paraId="50CBCC26" w14:textId="77777777" w:rsidR="003B4BF1" w:rsidRDefault="003B4BF1" w:rsidP="003B4BF1">
      <w:pPr>
        <w:pStyle w:val="FootnoteText"/>
      </w:pPr>
      <w:r>
        <w:rPr>
          <w:rStyle w:val="FootnoteReference"/>
        </w:rPr>
        <w:footnoteRef/>
      </w:r>
      <w:r>
        <w:t xml:space="preserve"> If available</w:t>
      </w:r>
    </w:p>
  </w:footnote>
  <w:footnote w:id="2">
    <w:p w14:paraId="4E7D2F1E" w14:textId="7DCF2F67" w:rsidR="00D11E95" w:rsidRDefault="00D11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3">
    <w:p w14:paraId="68ED3A83" w14:textId="18FEE082" w:rsidR="00D11E95" w:rsidRDefault="00D11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548CB"/>
    <w:rsid w:val="0007782C"/>
    <w:rsid w:val="000B0AD3"/>
    <w:rsid w:val="001F6C98"/>
    <w:rsid w:val="0022274B"/>
    <w:rsid w:val="002445AB"/>
    <w:rsid w:val="003B4BF1"/>
    <w:rsid w:val="00535412"/>
    <w:rsid w:val="005A35F3"/>
    <w:rsid w:val="00643BD5"/>
    <w:rsid w:val="00777432"/>
    <w:rsid w:val="00790387"/>
    <w:rsid w:val="007B5CA6"/>
    <w:rsid w:val="007D428A"/>
    <w:rsid w:val="00900926"/>
    <w:rsid w:val="00B547F7"/>
    <w:rsid w:val="00D11E95"/>
    <w:rsid w:val="00ED627A"/>
    <w:rsid w:val="00EE6924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AB"/>
  </w:style>
  <w:style w:type="paragraph" w:styleId="Footer">
    <w:name w:val="footer"/>
    <w:basedOn w:val="Normal"/>
    <w:link w:val="FooterChar"/>
    <w:uiPriority w:val="99"/>
    <w:unhideWhenUsed/>
    <w:rsid w:val="0024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2656U7WV7JRA-391951906-178551</_dlc_DocId>
    <_dlc_DocIdUrl xmlns="ecc483dc-1635-47af-8d32-28c7122e27c1">
      <Url>https://442076303320.sharepoint.com/sites/SharedDrive/_layouts/15/DocIdRedir.aspx?ID=2656U7WV7JRA-391951906-178551</Url>
      <Description>2656U7WV7JRA-391951906-178551</Description>
    </_dlc_DocIdUrl>
  </documentManagement>
</p:properties>
</file>

<file path=customXml/itemProps1.xml><?xml version="1.0" encoding="utf-8"?>
<ds:datastoreItem xmlns:ds="http://schemas.openxmlformats.org/officeDocument/2006/customXml" ds:itemID="{1401D41F-7748-45D0-8F32-CBD899CFE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2350A-D0FC-4331-AA5D-593A9A00FFE8}"/>
</file>

<file path=customXml/itemProps3.xml><?xml version="1.0" encoding="utf-8"?>
<ds:datastoreItem xmlns:ds="http://schemas.openxmlformats.org/officeDocument/2006/customXml" ds:itemID="{0CE8E5B1-A14C-4578-86EE-CFDAD1DE3EE7}"/>
</file>

<file path=customXml/itemProps4.xml><?xml version="1.0" encoding="utf-8"?>
<ds:datastoreItem xmlns:ds="http://schemas.openxmlformats.org/officeDocument/2006/customXml" ds:itemID="{1685B43D-7D5E-4809-A64D-DBF07B81B060}"/>
</file>

<file path=customXml/itemProps5.xml><?xml version="1.0" encoding="utf-8"?>
<ds:datastoreItem xmlns:ds="http://schemas.openxmlformats.org/officeDocument/2006/customXml" ds:itemID="{E540BEEE-5F04-48B8-A012-6E09D2FC4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6</cp:revision>
  <dcterms:created xsi:type="dcterms:W3CDTF">2021-09-01T13:50:00Z</dcterms:created>
  <dcterms:modified xsi:type="dcterms:W3CDTF">2021-09-30T10:41:00Z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56d238d2-de10-4bfb-aa6d-4b0a833e1132</vt:lpwstr>
  </property>
</Properties>
</file>