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95A7" w14:textId="1BEAB7F6" w:rsidR="00666B53" w:rsidRDefault="00D41370">
      <w:pPr>
        <w:rPr>
          <w:b/>
          <w:color w:val="1F497D" w:themeColor="text2"/>
        </w:rPr>
      </w:pPr>
      <w:r w:rsidRPr="00D41370">
        <w:rPr>
          <w:b/>
          <w:color w:val="1F497D" w:themeColor="text2"/>
        </w:rPr>
        <w:t xml:space="preserve">SECURE STORAGE OF FERTILISER SELF-ASSESSMENT CHECKLIST </w:t>
      </w:r>
    </w:p>
    <w:p w14:paraId="06D92164" w14:textId="4DD8D0BF" w:rsidR="00734EA5" w:rsidRPr="007717C1" w:rsidRDefault="00734EA5">
      <w:r>
        <w:t xml:space="preserve">The following website provides more detail on the safe storage of fertilisers: </w:t>
      </w:r>
      <w:hyperlink r:id="rId7" w:history="1">
        <w:r w:rsidRPr="00247EE1">
          <w:rPr>
            <w:rStyle w:val="Hyperlink"/>
          </w:rPr>
          <w:t>http://www.secureyourfertiliser.gov.uk/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805"/>
        <w:gridCol w:w="733"/>
        <w:gridCol w:w="673"/>
      </w:tblGrid>
      <w:tr w:rsidR="006A1AB1" w14:paraId="0521CB3C" w14:textId="77777777" w:rsidTr="007717C1">
        <w:tc>
          <w:tcPr>
            <w:tcW w:w="817" w:type="dxa"/>
          </w:tcPr>
          <w:p w14:paraId="52E2B1C0" w14:textId="77777777" w:rsidR="006A1AB1" w:rsidRDefault="006A1AB1"/>
        </w:tc>
        <w:tc>
          <w:tcPr>
            <w:tcW w:w="7004" w:type="dxa"/>
            <w:shd w:val="clear" w:color="auto" w:fill="B8CCE4" w:themeFill="accent1" w:themeFillTint="66"/>
          </w:tcPr>
          <w:p w14:paraId="5DC9E3F9" w14:textId="77777777" w:rsidR="006A1AB1" w:rsidRDefault="00B84FAE">
            <w:r w:rsidRPr="006A1AB1">
              <w:rPr>
                <w:b/>
              </w:rPr>
              <w:t>Secure Storage of Fertiliser Self-Assessment</w:t>
            </w:r>
            <w:r>
              <w:rPr>
                <w:b/>
              </w:rPr>
              <w:t xml:space="preserve"> Questions</w:t>
            </w:r>
          </w:p>
        </w:tc>
        <w:tc>
          <w:tcPr>
            <w:tcW w:w="741" w:type="dxa"/>
            <w:shd w:val="clear" w:color="auto" w:fill="B8CCE4" w:themeFill="accent1" w:themeFillTint="66"/>
          </w:tcPr>
          <w:p w14:paraId="253B9D67" w14:textId="77777777" w:rsidR="006A1AB1" w:rsidRPr="00B84FAE" w:rsidRDefault="006A1AB1">
            <w:pPr>
              <w:rPr>
                <w:b/>
              </w:rPr>
            </w:pPr>
            <w:r w:rsidRPr="00B84FAE">
              <w:rPr>
                <w:b/>
              </w:rPr>
              <w:t>Yes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7B123901" w14:textId="77777777" w:rsidR="006A1AB1" w:rsidRPr="00B84FAE" w:rsidRDefault="006A1AB1">
            <w:pPr>
              <w:rPr>
                <w:b/>
              </w:rPr>
            </w:pPr>
            <w:r w:rsidRPr="00B84FAE">
              <w:rPr>
                <w:b/>
              </w:rPr>
              <w:t>No</w:t>
            </w:r>
          </w:p>
        </w:tc>
      </w:tr>
      <w:tr w:rsidR="006A1AB1" w14:paraId="680C9401" w14:textId="77777777" w:rsidTr="006A1AB1">
        <w:tc>
          <w:tcPr>
            <w:tcW w:w="817" w:type="dxa"/>
          </w:tcPr>
          <w:p w14:paraId="7C7E779D" w14:textId="77777777" w:rsidR="006A1AB1" w:rsidRPr="00B84FAE" w:rsidRDefault="006A1AB1">
            <w:pPr>
              <w:rPr>
                <w:b/>
              </w:rPr>
            </w:pPr>
            <w:r w:rsidRPr="00B84FAE">
              <w:rPr>
                <w:b/>
              </w:rPr>
              <w:t xml:space="preserve">1. </w:t>
            </w:r>
          </w:p>
        </w:tc>
        <w:tc>
          <w:tcPr>
            <w:tcW w:w="7004" w:type="dxa"/>
          </w:tcPr>
          <w:p w14:paraId="1ABFB26E" w14:textId="77777777" w:rsidR="006A1AB1" w:rsidRDefault="006A1AB1">
            <w:r>
              <w:t>Did you obtain your fertiliser from a Fertiliser Industry Assurance Scheme (FIAS) supplier?</w:t>
            </w:r>
          </w:p>
        </w:tc>
        <w:tc>
          <w:tcPr>
            <w:tcW w:w="741" w:type="dxa"/>
          </w:tcPr>
          <w:p w14:paraId="472CEB1F" w14:textId="77777777" w:rsidR="006A1AB1" w:rsidRDefault="006A1AB1"/>
        </w:tc>
        <w:tc>
          <w:tcPr>
            <w:tcW w:w="680" w:type="dxa"/>
          </w:tcPr>
          <w:p w14:paraId="2144D0D7" w14:textId="77777777" w:rsidR="006A1AB1" w:rsidRDefault="006A1AB1"/>
        </w:tc>
      </w:tr>
      <w:tr w:rsidR="006A1AB1" w14:paraId="622AFD72" w14:textId="77777777" w:rsidTr="006A1AB1">
        <w:tc>
          <w:tcPr>
            <w:tcW w:w="817" w:type="dxa"/>
          </w:tcPr>
          <w:p w14:paraId="4596EAA4" w14:textId="77777777" w:rsidR="006A1AB1" w:rsidRPr="00B84FAE" w:rsidRDefault="006A1AB1">
            <w:pPr>
              <w:rPr>
                <w:b/>
              </w:rPr>
            </w:pPr>
            <w:r w:rsidRPr="00B84FAE">
              <w:rPr>
                <w:b/>
              </w:rPr>
              <w:t>2.</w:t>
            </w:r>
          </w:p>
        </w:tc>
        <w:tc>
          <w:tcPr>
            <w:tcW w:w="7004" w:type="dxa"/>
          </w:tcPr>
          <w:p w14:paraId="49B46E38" w14:textId="77777777" w:rsidR="006A1AB1" w:rsidRDefault="006A1AB1">
            <w:r>
              <w:t>Is your fertiliser stored away from areas where there is public access?</w:t>
            </w:r>
          </w:p>
        </w:tc>
        <w:tc>
          <w:tcPr>
            <w:tcW w:w="741" w:type="dxa"/>
          </w:tcPr>
          <w:p w14:paraId="29F52F9D" w14:textId="77777777" w:rsidR="006A1AB1" w:rsidRDefault="006A1AB1"/>
        </w:tc>
        <w:tc>
          <w:tcPr>
            <w:tcW w:w="680" w:type="dxa"/>
          </w:tcPr>
          <w:p w14:paraId="3E3068A3" w14:textId="77777777" w:rsidR="006A1AB1" w:rsidRDefault="006A1AB1"/>
        </w:tc>
      </w:tr>
      <w:tr w:rsidR="006A1AB1" w14:paraId="31EEA1E6" w14:textId="77777777" w:rsidTr="006A1AB1">
        <w:tc>
          <w:tcPr>
            <w:tcW w:w="817" w:type="dxa"/>
          </w:tcPr>
          <w:p w14:paraId="2649DC27" w14:textId="77777777" w:rsidR="006A1AB1" w:rsidRPr="00B84FAE" w:rsidRDefault="006A1AB1">
            <w:pPr>
              <w:rPr>
                <w:b/>
              </w:rPr>
            </w:pPr>
            <w:r w:rsidRPr="00B84FAE">
              <w:rPr>
                <w:b/>
              </w:rPr>
              <w:t>3.</w:t>
            </w:r>
          </w:p>
        </w:tc>
        <w:tc>
          <w:tcPr>
            <w:tcW w:w="7004" w:type="dxa"/>
          </w:tcPr>
          <w:p w14:paraId="7A8F808F" w14:textId="77777777" w:rsidR="006A1AB1" w:rsidRDefault="006A1AB1">
            <w:r>
              <w:t>Have you ensured that your fertiliser is not stored or left unattended within sight of a public highway?</w:t>
            </w:r>
          </w:p>
        </w:tc>
        <w:tc>
          <w:tcPr>
            <w:tcW w:w="741" w:type="dxa"/>
          </w:tcPr>
          <w:p w14:paraId="6E43D739" w14:textId="77777777" w:rsidR="006A1AB1" w:rsidRDefault="006A1AB1"/>
        </w:tc>
        <w:tc>
          <w:tcPr>
            <w:tcW w:w="680" w:type="dxa"/>
          </w:tcPr>
          <w:p w14:paraId="3BA4877D" w14:textId="77777777" w:rsidR="006A1AB1" w:rsidRDefault="006A1AB1"/>
        </w:tc>
      </w:tr>
      <w:tr w:rsidR="006A1AB1" w14:paraId="393F1E91" w14:textId="77777777" w:rsidTr="006A1AB1">
        <w:tc>
          <w:tcPr>
            <w:tcW w:w="817" w:type="dxa"/>
          </w:tcPr>
          <w:p w14:paraId="2AC5C614" w14:textId="77777777" w:rsidR="006A1AB1" w:rsidRPr="00B84FAE" w:rsidRDefault="006A1AB1">
            <w:pPr>
              <w:rPr>
                <w:b/>
              </w:rPr>
            </w:pPr>
            <w:r w:rsidRPr="00B84FAE">
              <w:rPr>
                <w:b/>
              </w:rPr>
              <w:t>4.</w:t>
            </w:r>
          </w:p>
        </w:tc>
        <w:tc>
          <w:tcPr>
            <w:tcW w:w="7004" w:type="dxa"/>
          </w:tcPr>
          <w:p w14:paraId="004CB8B9" w14:textId="77777777" w:rsidR="006A1AB1" w:rsidRDefault="006A1AB1">
            <w:r>
              <w:t>Do you have a current inventory of your fertiliser stock?</w:t>
            </w:r>
          </w:p>
        </w:tc>
        <w:tc>
          <w:tcPr>
            <w:tcW w:w="741" w:type="dxa"/>
          </w:tcPr>
          <w:p w14:paraId="1A574150" w14:textId="77777777" w:rsidR="006A1AB1" w:rsidRDefault="006A1AB1"/>
        </w:tc>
        <w:tc>
          <w:tcPr>
            <w:tcW w:w="680" w:type="dxa"/>
          </w:tcPr>
          <w:p w14:paraId="20716512" w14:textId="77777777" w:rsidR="006A1AB1" w:rsidRDefault="006A1AB1"/>
        </w:tc>
      </w:tr>
      <w:tr w:rsidR="006A1AB1" w14:paraId="5A4A5560" w14:textId="77777777" w:rsidTr="006A1AB1">
        <w:tc>
          <w:tcPr>
            <w:tcW w:w="817" w:type="dxa"/>
          </w:tcPr>
          <w:p w14:paraId="4584611D" w14:textId="77777777" w:rsidR="006A1AB1" w:rsidRPr="00B84FAE" w:rsidRDefault="006A1AB1">
            <w:pPr>
              <w:rPr>
                <w:b/>
              </w:rPr>
            </w:pPr>
            <w:r w:rsidRPr="00B84FAE">
              <w:rPr>
                <w:b/>
              </w:rPr>
              <w:t>5.</w:t>
            </w:r>
          </w:p>
        </w:tc>
        <w:tc>
          <w:tcPr>
            <w:tcW w:w="7004" w:type="dxa"/>
          </w:tcPr>
          <w:p w14:paraId="028E7778" w14:textId="77777777" w:rsidR="006A1AB1" w:rsidRDefault="006A1AB1">
            <w:r>
              <w:t>Does your inventory detail the type and brand of fertiliser delivered, stored and used?</w:t>
            </w:r>
          </w:p>
        </w:tc>
        <w:tc>
          <w:tcPr>
            <w:tcW w:w="741" w:type="dxa"/>
          </w:tcPr>
          <w:p w14:paraId="2E89F995" w14:textId="77777777" w:rsidR="006A1AB1" w:rsidRDefault="006A1AB1"/>
        </w:tc>
        <w:tc>
          <w:tcPr>
            <w:tcW w:w="680" w:type="dxa"/>
          </w:tcPr>
          <w:p w14:paraId="7E388B70" w14:textId="77777777" w:rsidR="006A1AB1" w:rsidRDefault="006A1AB1"/>
        </w:tc>
      </w:tr>
      <w:tr w:rsidR="006A1AB1" w14:paraId="0CF8A965" w14:textId="77777777" w:rsidTr="006A1AB1">
        <w:tc>
          <w:tcPr>
            <w:tcW w:w="817" w:type="dxa"/>
          </w:tcPr>
          <w:p w14:paraId="70BA304B" w14:textId="77777777" w:rsidR="006A1AB1" w:rsidRPr="00B84FAE" w:rsidRDefault="006A1AB1">
            <w:pPr>
              <w:rPr>
                <w:b/>
              </w:rPr>
            </w:pPr>
            <w:r w:rsidRPr="00B84FAE">
              <w:rPr>
                <w:b/>
              </w:rPr>
              <w:t>6.</w:t>
            </w:r>
          </w:p>
        </w:tc>
        <w:tc>
          <w:tcPr>
            <w:tcW w:w="7004" w:type="dxa"/>
          </w:tcPr>
          <w:p w14:paraId="31DBA715" w14:textId="77777777" w:rsidR="006A1AB1" w:rsidRDefault="006A1AB1">
            <w:r>
              <w:t>Have you retained and filed all fertiliser delivery notes?</w:t>
            </w:r>
          </w:p>
        </w:tc>
        <w:tc>
          <w:tcPr>
            <w:tcW w:w="741" w:type="dxa"/>
          </w:tcPr>
          <w:p w14:paraId="52A59197" w14:textId="77777777" w:rsidR="006A1AB1" w:rsidRDefault="006A1AB1"/>
        </w:tc>
        <w:tc>
          <w:tcPr>
            <w:tcW w:w="680" w:type="dxa"/>
          </w:tcPr>
          <w:p w14:paraId="34CF3A34" w14:textId="77777777" w:rsidR="006A1AB1" w:rsidRDefault="006A1AB1"/>
        </w:tc>
      </w:tr>
      <w:tr w:rsidR="006A1AB1" w14:paraId="61F0C68B" w14:textId="77777777" w:rsidTr="006A1AB1">
        <w:tc>
          <w:tcPr>
            <w:tcW w:w="817" w:type="dxa"/>
          </w:tcPr>
          <w:p w14:paraId="3A874CA0" w14:textId="77777777" w:rsidR="006A1AB1" w:rsidRPr="00B84FAE" w:rsidRDefault="006A1AB1">
            <w:pPr>
              <w:rPr>
                <w:b/>
              </w:rPr>
            </w:pPr>
            <w:r w:rsidRPr="00B84FAE">
              <w:rPr>
                <w:b/>
              </w:rPr>
              <w:t>7.</w:t>
            </w:r>
          </w:p>
        </w:tc>
        <w:tc>
          <w:tcPr>
            <w:tcW w:w="7004" w:type="dxa"/>
          </w:tcPr>
          <w:p w14:paraId="73937428" w14:textId="77777777" w:rsidR="006A1AB1" w:rsidRDefault="006A1AB1">
            <w:r>
              <w:t>Is your fertiliser stored in a secure building or compound?</w:t>
            </w:r>
          </w:p>
          <w:p w14:paraId="69F0FAD5" w14:textId="77777777" w:rsidR="006A1AB1" w:rsidRPr="00C575DA" w:rsidRDefault="006A1AB1">
            <w:pPr>
              <w:rPr>
                <w:i/>
              </w:rPr>
            </w:pPr>
            <w:r w:rsidRPr="00C575DA">
              <w:rPr>
                <w:i/>
              </w:rPr>
              <w:t>or</w:t>
            </w:r>
          </w:p>
          <w:p w14:paraId="3FDDE8AB" w14:textId="77777777" w:rsidR="006A1AB1" w:rsidRDefault="006A1AB1">
            <w:r>
              <w:t>Is your fertiliser stored fully sheeted with tamper evident precautions?</w:t>
            </w:r>
          </w:p>
        </w:tc>
        <w:tc>
          <w:tcPr>
            <w:tcW w:w="741" w:type="dxa"/>
          </w:tcPr>
          <w:p w14:paraId="3F33ADBB" w14:textId="77777777" w:rsidR="006A1AB1" w:rsidRDefault="006A1AB1"/>
        </w:tc>
        <w:tc>
          <w:tcPr>
            <w:tcW w:w="680" w:type="dxa"/>
          </w:tcPr>
          <w:p w14:paraId="3C9CAEF5" w14:textId="77777777" w:rsidR="006A1AB1" w:rsidRDefault="006A1AB1"/>
        </w:tc>
      </w:tr>
      <w:tr w:rsidR="006A1AB1" w14:paraId="26C8093D" w14:textId="77777777" w:rsidTr="006A1AB1">
        <w:tc>
          <w:tcPr>
            <w:tcW w:w="817" w:type="dxa"/>
          </w:tcPr>
          <w:p w14:paraId="6CFD9EA8" w14:textId="77777777" w:rsidR="006A1AB1" w:rsidRPr="00B84FAE" w:rsidRDefault="006A1AB1">
            <w:pPr>
              <w:rPr>
                <w:b/>
              </w:rPr>
            </w:pPr>
            <w:r w:rsidRPr="00B84FAE">
              <w:rPr>
                <w:b/>
              </w:rPr>
              <w:t>8.</w:t>
            </w:r>
          </w:p>
        </w:tc>
        <w:tc>
          <w:tcPr>
            <w:tcW w:w="7004" w:type="dxa"/>
          </w:tcPr>
          <w:p w14:paraId="58BC7CE7" w14:textId="77777777" w:rsidR="006A1AB1" w:rsidRDefault="006A1AB1">
            <w:r>
              <w:t>Do you have a protocol, which is known to all staff, detailing what action must be taken if stored fertiliser is tampered with or unaccountably goes missing?</w:t>
            </w:r>
          </w:p>
        </w:tc>
        <w:tc>
          <w:tcPr>
            <w:tcW w:w="741" w:type="dxa"/>
          </w:tcPr>
          <w:p w14:paraId="52109D15" w14:textId="77777777" w:rsidR="006A1AB1" w:rsidRDefault="006A1AB1"/>
        </w:tc>
        <w:tc>
          <w:tcPr>
            <w:tcW w:w="680" w:type="dxa"/>
          </w:tcPr>
          <w:p w14:paraId="62670F6F" w14:textId="77777777" w:rsidR="006A1AB1" w:rsidRDefault="006A1AB1"/>
        </w:tc>
      </w:tr>
      <w:tr w:rsidR="006A1AB1" w14:paraId="70B2B918" w14:textId="77777777" w:rsidTr="006A1AB1">
        <w:trPr>
          <w:trHeight w:val="770"/>
        </w:trPr>
        <w:tc>
          <w:tcPr>
            <w:tcW w:w="817" w:type="dxa"/>
          </w:tcPr>
          <w:p w14:paraId="631742EC" w14:textId="77777777" w:rsidR="006A1AB1" w:rsidRPr="00B84FAE" w:rsidRDefault="006A1AB1" w:rsidP="00C575DA">
            <w:pPr>
              <w:rPr>
                <w:b/>
              </w:rPr>
            </w:pPr>
            <w:r w:rsidRPr="00B84FAE">
              <w:rPr>
                <w:b/>
              </w:rPr>
              <w:t>9.</w:t>
            </w:r>
          </w:p>
        </w:tc>
        <w:tc>
          <w:tcPr>
            <w:tcW w:w="7004" w:type="dxa"/>
          </w:tcPr>
          <w:p w14:paraId="0E6F48CE" w14:textId="77777777" w:rsidR="006A1AB1" w:rsidRPr="002F05C2" w:rsidRDefault="006A1AB1" w:rsidP="00C575DA">
            <w:r w:rsidRPr="002F05C2">
              <w:t xml:space="preserve">If </w:t>
            </w:r>
            <w:r>
              <w:t>you store</w:t>
            </w:r>
            <w:r w:rsidRPr="002F05C2">
              <w:t xml:space="preserve"> more than 150 tonnes of fertiliser</w:t>
            </w:r>
            <w:r>
              <w:t xml:space="preserve"> containing ammonium nitrate,</w:t>
            </w:r>
            <w:r w:rsidRPr="002F05C2">
              <w:t xml:space="preserve"> </w:t>
            </w:r>
            <w:r>
              <w:t>where the</w:t>
            </w:r>
            <w:r w:rsidRPr="002F05C2">
              <w:t xml:space="preserve"> Nitrogen content</w:t>
            </w:r>
            <w:r>
              <w:t xml:space="preserve"> is</w:t>
            </w:r>
            <w:r w:rsidRPr="002F05C2">
              <w:t xml:space="preserve"> greater than 15.75% </w:t>
            </w:r>
            <w:r>
              <w:t xml:space="preserve">have </w:t>
            </w:r>
            <w:r w:rsidRPr="002F05C2">
              <w:t>you</w:t>
            </w:r>
            <w:r>
              <w:t xml:space="preserve"> notified</w:t>
            </w:r>
            <w:r w:rsidRPr="002F05C2">
              <w:t xml:space="preserve"> </w:t>
            </w:r>
            <w:r>
              <w:t xml:space="preserve">the </w:t>
            </w:r>
            <w:r w:rsidRPr="002F05C2">
              <w:t>Fire and Rescue Service</w:t>
            </w:r>
            <w:r>
              <w:t>?</w:t>
            </w:r>
          </w:p>
          <w:p w14:paraId="5E48BDFB" w14:textId="77777777" w:rsidR="006A1AB1" w:rsidRDefault="006A1AB1"/>
        </w:tc>
        <w:tc>
          <w:tcPr>
            <w:tcW w:w="741" w:type="dxa"/>
          </w:tcPr>
          <w:p w14:paraId="27AD3A66" w14:textId="77777777" w:rsidR="006A1AB1" w:rsidRDefault="006A1AB1"/>
        </w:tc>
        <w:tc>
          <w:tcPr>
            <w:tcW w:w="680" w:type="dxa"/>
          </w:tcPr>
          <w:p w14:paraId="3BA62A54" w14:textId="77777777" w:rsidR="006A1AB1" w:rsidRDefault="006A1AB1"/>
        </w:tc>
      </w:tr>
      <w:tr w:rsidR="006A1AB1" w14:paraId="50C2F108" w14:textId="77777777" w:rsidTr="006A1AB1">
        <w:tc>
          <w:tcPr>
            <w:tcW w:w="817" w:type="dxa"/>
          </w:tcPr>
          <w:p w14:paraId="1373D318" w14:textId="77777777" w:rsidR="006A1AB1" w:rsidRPr="00B84FAE" w:rsidRDefault="006A1AB1" w:rsidP="006A1AB1">
            <w:pPr>
              <w:rPr>
                <w:b/>
              </w:rPr>
            </w:pPr>
            <w:r w:rsidRPr="00B84FAE">
              <w:rPr>
                <w:b/>
              </w:rPr>
              <w:t>10.</w:t>
            </w:r>
          </w:p>
        </w:tc>
        <w:tc>
          <w:tcPr>
            <w:tcW w:w="7004" w:type="dxa"/>
          </w:tcPr>
          <w:p w14:paraId="5D75FF7B" w14:textId="77777777" w:rsidR="006A1AB1" w:rsidRPr="002F05C2" w:rsidRDefault="006A1AB1" w:rsidP="006A1AB1">
            <w:r w:rsidRPr="002F05C2">
              <w:t xml:space="preserve">If </w:t>
            </w:r>
            <w:r>
              <w:t xml:space="preserve">you store </w:t>
            </w:r>
            <w:r w:rsidRPr="002F05C2">
              <w:t xml:space="preserve">more than 25 tonnes in total of any fertilisers or other substances with an oxidiser warning sign on the bag or container </w:t>
            </w:r>
            <w:r>
              <w:t xml:space="preserve">have </w:t>
            </w:r>
            <w:r w:rsidRPr="002F05C2">
              <w:t xml:space="preserve">you notified both </w:t>
            </w:r>
            <w:r>
              <w:t xml:space="preserve">the </w:t>
            </w:r>
            <w:r w:rsidRPr="002F05C2">
              <w:t>H</w:t>
            </w:r>
            <w:r>
              <w:t xml:space="preserve">ealth and </w:t>
            </w:r>
            <w:r w:rsidRPr="002F05C2">
              <w:t>S</w:t>
            </w:r>
            <w:r>
              <w:t xml:space="preserve">afety </w:t>
            </w:r>
            <w:r w:rsidRPr="002F05C2">
              <w:t>E</w:t>
            </w:r>
            <w:r>
              <w:t>xecutive</w:t>
            </w:r>
            <w:r w:rsidRPr="002F05C2">
              <w:t xml:space="preserve"> and the Fire and Rescue Service</w:t>
            </w:r>
            <w:r>
              <w:t>?</w:t>
            </w:r>
          </w:p>
          <w:p w14:paraId="12D701A1" w14:textId="77777777" w:rsidR="006A1AB1" w:rsidRDefault="006A1AB1"/>
        </w:tc>
        <w:tc>
          <w:tcPr>
            <w:tcW w:w="741" w:type="dxa"/>
          </w:tcPr>
          <w:p w14:paraId="5D663F33" w14:textId="77777777" w:rsidR="006A1AB1" w:rsidRDefault="006A1AB1"/>
        </w:tc>
        <w:tc>
          <w:tcPr>
            <w:tcW w:w="680" w:type="dxa"/>
          </w:tcPr>
          <w:p w14:paraId="36936CD5" w14:textId="77777777" w:rsidR="006A1AB1" w:rsidRDefault="006A1AB1"/>
        </w:tc>
      </w:tr>
    </w:tbl>
    <w:p w14:paraId="61A5AEF3" w14:textId="77777777" w:rsidR="00C575DA" w:rsidRDefault="00C575DA"/>
    <w:p w14:paraId="51F58837" w14:textId="77777777" w:rsidR="006A1AB1" w:rsidRDefault="006A1AB1">
      <w:r>
        <w:t xml:space="preserve">If you have answered ‘No’ to any of the above </w:t>
      </w:r>
      <w:proofErr w:type="gramStart"/>
      <w:r>
        <w:t>questions</w:t>
      </w:r>
      <w:proofErr w:type="gramEnd"/>
      <w:r>
        <w:t xml:space="preserve"> please record what steps you are taking to make them a ‘Yes’ in the following table: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819"/>
        <w:gridCol w:w="8519"/>
      </w:tblGrid>
      <w:tr w:rsidR="00B84FAE" w14:paraId="0370CEA1" w14:textId="77777777" w:rsidTr="00D41370">
        <w:trPr>
          <w:trHeight w:val="1111"/>
        </w:trPr>
        <w:tc>
          <w:tcPr>
            <w:tcW w:w="819" w:type="dxa"/>
          </w:tcPr>
          <w:p w14:paraId="537791BA" w14:textId="77777777" w:rsidR="00B84FAE" w:rsidRDefault="00B84FAE" w:rsidP="00BC6DD3"/>
        </w:tc>
        <w:tc>
          <w:tcPr>
            <w:tcW w:w="8519" w:type="dxa"/>
          </w:tcPr>
          <w:p w14:paraId="2D1E6E0E" w14:textId="77777777" w:rsidR="00B84FAE" w:rsidRPr="00B84FAE" w:rsidRDefault="00B84FAE" w:rsidP="00B84FAE">
            <w:pPr>
              <w:rPr>
                <w:b/>
              </w:rPr>
            </w:pPr>
            <w:r w:rsidRPr="00B84FAE">
              <w:rPr>
                <w:b/>
              </w:rPr>
              <w:t>Record What Action you are Taking</w:t>
            </w:r>
            <w:r>
              <w:rPr>
                <w:b/>
              </w:rPr>
              <w:t xml:space="preserve"> to Ensure you Answer ‘Yes’ to all Above Questions</w:t>
            </w:r>
          </w:p>
        </w:tc>
      </w:tr>
      <w:tr w:rsidR="00B84FAE" w14:paraId="2F0FF90F" w14:textId="77777777" w:rsidTr="00D41370">
        <w:trPr>
          <w:trHeight w:val="1111"/>
        </w:trPr>
        <w:tc>
          <w:tcPr>
            <w:tcW w:w="819" w:type="dxa"/>
          </w:tcPr>
          <w:p w14:paraId="19B3AB2A" w14:textId="77777777" w:rsidR="00B84FAE" w:rsidRPr="00B84FAE" w:rsidRDefault="00B84FAE" w:rsidP="00BC6DD3">
            <w:pPr>
              <w:rPr>
                <w:b/>
              </w:rPr>
            </w:pPr>
            <w:r w:rsidRPr="00B84FAE">
              <w:rPr>
                <w:b/>
              </w:rPr>
              <w:t xml:space="preserve">1. </w:t>
            </w:r>
          </w:p>
        </w:tc>
        <w:tc>
          <w:tcPr>
            <w:tcW w:w="8519" w:type="dxa"/>
          </w:tcPr>
          <w:p w14:paraId="1CBA3856" w14:textId="77777777" w:rsidR="00B84FAE" w:rsidRDefault="00B84FAE" w:rsidP="00BC6DD3"/>
        </w:tc>
      </w:tr>
      <w:tr w:rsidR="00B84FAE" w14:paraId="5CC7E12D" w14:textId="77777777" w:rsidTr="00D41370">
        <w:trPr>
          <w:trHeight w:val="1111"/>
        </w:trPr>
        <w:tc>
          <w:tcPr>
            <w:tcW w:w="819" w:type="dxa"/>
          </w:tcPr>
          <w:p w14:paraId="12D288AC" w14:textId="77777777" w:rsidR="00B84FAE" w:rsidRPr="00B84FAE" w:rsidRDefault="00D41370" w:rsidP="00BC6DD3">
            <w:pPr>
              <w:rPr>
                <w:b/>
              </w:rPr>
            </w:pPr>
            <w:r>
              <w:rPr>
                <w:b/>
              </w:rPr>
              <w:t>2</w:t>
            </w:r>
            <w:r w:rsidR="00B84FAE" w:rsidRPr="00B84FAE">
              <w:rPr>
                <w:b/>
              </w:rPr>
              <w:t>.</w:t>
            </w:r>
          </w:p>
        </w:tc>
        <w:tc>
          <w:tcPr>
            <w:tcW w:w="8519" w:type="dxa"/>
          </w:tcPr>
          <w:p w14:paraId="31D1E841" w14:textId="77777777" w:rsidR="00B84FAE" w:rsidRDefault="00B84FAE" w:rsidP="00BC6DD3"/>
        </w:tc>
      </w:tr>
      <w:tr w:rsidR="00B84FAE" w14:paraId="351E6D88" w14:textId="77777777" w:rsidTr="00D41370">
        <w:trPr>
          <w:trHeight w:val="1044"/>
        </w:trPr>
        <w:tc>
          <w:tcPr>
            <w:tcW w:w="819" w:type="dxa"/>
          </w:tcPr>
          <w:p w14:paraId="7B1653D6" w14:textId="77777777" w:rsidR="00B84FAE" w:rsidRPr="00B84FAE" w:rsidRDefault="00B84FAE" w:rsidP="00BC6DD3">
            <w:pPr>
              <w:rPr>
                <w:b/>
              </w:rPr>
            </w:pPr>
            <w:r w:rsidRPr="00B84FAE">
              <w:rPr>
                <w:b/>
              </w:rPr>
              <w:lastRenderedPageBreak/>
              <w:t>3.</w:t>
            </w:r>
          </w:p>
        </w:tc>
        <w:tc>
          <w:tcPr>
            <w:tcW w:w="8519" w:type="dxa"/>
          </w:tcPr>
          <w:p w14:paraId="229B2670" w14:textId="77777777" w:rsidR="00B84FAE" w:rsidRDefault="00B84FAE" w:rsidP="00BC6DD3"/>
        </w:tc>
      </w:tr>
      <w:tr w:rsidR="00B84FAE" w14:paraId="37075E34" w14:textId="77777777" w:rsidTr="00D41370">
        <w:trPr>
          <w:trHeight w:val="1111"/>
        </w:trPr>
        <w:tc>
          <w:tcPr>
            <w:tcW w:w="819" w:type="dxa"/>
          </w:tcPr>
          <w:p w14:paraId="6B5CC1E3" w14:textId="77777777" w:rsidR="00B84FAE" w:rsidRPr="00B84FAE" w:rsidRDefault="00B84FAE" w:rsidP="00BC6DD3">
            <w:pPr>
              <w:rPr>
                <w:b/>
              </w:rPr>
            </w:pPr>
            <w:r w:rsidRPr="00B84FAE">
              <w:rPr>
                <w:b/>
              </w:rPr>
              <w:t>4.</w:t>
            </w:r>
          </w:p>
        </w:tc>
        <w:tc>
          <w:tcPr>
            <w:tcW w:w="8519" w:type="dxa"/>
          </w:tcPr>
          <w:p w14:paraId="6087063E" w14:textId="77777777" w:rsidR="00B84FAE" w:rsidRDefault="00B84FAE" w:rsidP="00BC6DD3"/>
        </w:tc>
      </w:tr>
      <w:tr w:rsidR="00B84FAE" w14:paraId="696AFF74" w14:textId="77777777" w:rsidTr="00D41370">
        <w:trPr>
          <w:trHeight w:val="1111"/>
        </w:trPr>
        <w:tc>
          <w:tcPr>
            <w:tcW w:w="819" w:type="dxa"/>
          </w:tcPr>
          <w:p w14:paraId="30B5B706" w14:textId="77777777" w:rsidR="00B84FAE" w:rsidRPr="00B84FAE" w:rsidRDefault="00B84FAE" w:rsidP="00BC6DD3">
            <w:pPr>
              <w:rPr>
                <w:b/>
              </w:rPr>
            </w:pPr>
            <w:r w:rsidRPr="00B84FAE">
              <w:rPr>
                <w:b/>
              </w:rPr>
              <w:t>5.</w:t>
            </w:r>
          </w:p>
        </w:tc>
        <w:tc>
          <w:tcPr>
            <w:tcW w:w="8519" w:type="dxa"/>
          </w:tcPr>
          <w:p w14:paraId="463B3B9E" w14:textId="77777777" w:rsidR="00B84FAE" w:rsidRDefault="00B84FAE" w:rsidP="00BC6DD3"/>
        </w:tc>
      </w:tr>
      <w:tr w:rsidR="00B84FAE" w14:paraId="5B953BBB" w14:textId="77777777" w:rsidTr="00D41370">
        <w:trPr>
          <w:trHeight w:val="1111"/>
        </w:trPr>
        <w:tc>
          <w:tcPr>
            <w:tcW w:w="819" w:type="dxa"/>
          </w:tcPr>
          <w:p w14:paraId="48D6E3ED" w14:textId="77777777" w:rsidR="00B84FAE" w:rsidRPr="00B84FAE" w:rsidRDefault="00B84FAE" w:rsidP="00BC6DD3">
            <w:pPr>
              <w:rPr>
                <w:b/>
              </w:rPr>
            </w:pPr>
            <w:r w:rsidRPr="00B84FAE">
              <w:rPr>
                <w:b/>
              </w:rPr>
              <w:t>6.</w:t>
            </w:r>
          </w:p>
        </w:tc>
        <w:tc>
          <w:tcPr>
            <w:tcW w:w="8519" w:type="dxa"/>
          </w:tcPr>
          <w:p w14:paraId="76F2CC51" w14:textId="77777777" w:rsidR="00B84FAE" w:rsidRDefault="00B84FAE" w:rsidP="00BC6DD3"/>
        </w:tc>
      </w:tr>
      <w:tr w:rsidR="00B84FAE" w14:paraId="7A466117" w14:textId="77777777" w:rsidTr="00D41370">
        <w:trPr>
          <w:trHeight w:val="1111"/>
        </w:trPr>
        <w:tc>
          <w:tcPr>
            <w:tcW w:w="819" w:type="dxa"/>
          </w:tcPr>
          <w:p w14:paraId="07215BF7" w14:textId="77777777" w:rsidR="00B84FAE" w:rsidRPr="00B84FAE" w:rsidRDefault="00B84FAE" w:rsidP="00BC6DD3">
            <w:pPr>
              <w:rPr>
                <w:b/>
              </w:rPr>
            </w:pPr>
            <w:r w:rsidRPr="00B84FAE">
              <w:rPr>
                <w:b/>
              </w:rPr>
              <w:t>7.</w:t>
            </w:r>
          </w:p>
        </w:tc>
        <w:tc>
          <w:tcPr>
            <w:tcW w:w="8519" w:type="dxa"/>
          </w:tcPr>
          <w:p w14:paraId="25D1BCD8" w14:textId="77777777" w:rsidR="00B84FAE" w:rsidRDefault="00B84FAE" w:rsidP="00BC6DD3"/>
        </w:tc>
      </w:tr>
      <w:tr w:rsidR="00B84FAE" w14:paraId="03ED49EC" w14:textId="77777777" w:rsidTr="00D41370">
        <w:trPr>
          <w:trHeight w:val="1044"/>
        </w:trPr>
        <w:tc>
          <w:tcPr>
            <w:tcW w:w="819" w:type="dxa"/>
          </w:tcPr>
          <w:p w14:paraId="79079927" w14:textId="77777777" w:rsidR="00B84FAE" w:rsidRPr="00B84FAE" w:rsidRDefault="00B84FAE" w:rsidP="00BC6DD3">
            <w:pPr>
              <w:rPr>
                <w:b/>
              </w:rPr>
            </w:pPr>
            <w:r w:rsidRPr="00B84FAE">
              <w:rPr>
                <w:b/>
              </w:rPr>
              <w:t>8.</w:t>
            </w:r>
          </w:p>
        </w:tc>
        <w:tc>
          <w:tcPr>
            <w:tcW w:w="8519" w:type="dxa"/>
          </w:tcPr>
          <w:p w14:paraId="338B594A" w14:textId="77777777" w:rsidR="00B84FAE" w:rsidRDefault="00B84FAE" w:rsidP="00BC6DD3"/>
        </w:tc>
      </w:tr>
      <w:tr w:rsidR="00B84FAE" w14:paraId="2474AB92" w14:textId="77777777" w:rsidTr="00D41370">
        <w:trPr>
          <w:trHeight w:val="1371"/>
        </w:trPr>
        <w:tc>
          <w:tcPr>
            <w:tcW w:w="819" w:type="dxa"/>
          </w:tcPr>
          <w:p w14:paraId="413994A3" w14:textId="77777777" w:rsidR="00B84FAE" w:rsidRPr="00B84FAE" w:rsidRDefault="00B84FAE" w:rsidP="00BC6DD3">
            <w:pPr>
              <w:rPr>
                <w:b/>
              </w:rPr>
            </w:pPr>
            <w:r w:rsidRPr="00B84FAE">
              <w:rPr>
                <w:b/>
              </w:rPr>
              <w:t>9.</w:t>
            </w:r>
          </w:p>
        </w:tc>
        <w:tc>
          <w:tcPr>
            <w:tcW w:w="8519" w:type="dxa"/>
          </w:tcPr>
          <w:p w14:paraId="59080A01" w14:textId="77777777" w:rsidR="00B84FAE" w:rsidRDefault="00B84FAE" w:rsidP="00BC6DD3"/>
        </w:tc>
      </w:tr>
      <w:tr w:rsidR="00D41370" w14:paraId="684C2FF6" w14:textId="77777777" w:rsidTr="00D41370">
        <w:trPr>
          <w:trHeight w:val="935"/>
        </w:trPr>
        <w:tc>
          <w:tcPr>
            <w:tcW w:w="819" w:type="dxa"/>
          </w:tcPr>
          <w:p w14:paraId="2AE6C666" w14:textId="77777777" w:rsidR="00D41370" w:rsidRPr="00B84FAE" w:rsidRDefault="00D41370" w:rsidP="00BC6DD3">
            <w:pPr>
              <w:rPr>
                <w:b/>
              </w:rPr>
            </w:pPr>
            <w:r w:rsidRPr="00B84FAE">
              <w:rPr>
                <w:b/>
              </w:rPr>
              <w:t>10.</w:t>
            </w:r>
          </w:p>
        </w:tc>
        <w:tc>
          <w:tcPr>
            <w:tcW w:w="8519" w:type="dxa"/>
          </w:tcPr>
          <w:p w14:paraId="72560008" w14:textId="77777777" w:rsidR="00D41370" w:rsidRDefault="00D41370" w:rsidP="00BC6DD3"/>
        </w:tc>
      </w:tr>
    </w:tbl>
    <w:p w14:paraId="4DD8D05A" w14:textId="77777777" w:rsidR="006A1AB1" w:rsidRDefault="006A1AB1" w:rsidP="00D41370"/>
    <w:sectPr w:rsidR="006A1AB1" w:rsidSect="007717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AEC57" w14:textId="77777777" w:rsidR="00D41370" w:rsidRDefault="00D41370" w:rsidP="00D41370">
      <w:pPr>
        <w:spacing w:after="0" w:line="240" w:lineRule="auto"/>
      </w:pPr>
      <w:r>
        <w:separator/>
      </w:r>
    </w:p>
  </w:endnote>
  <w:endnote w:type="continuationSeparator" w:id="0">
    <w:p w14:paraId="1117DEE9" w14:textId="77777777" w:rsidR="00D41370" w:rsidRDefault="00D41370" w:rsidP="00D4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66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5F82F" w14:textId="4C751DFA" w:rsidR="00D41370" w:rsidRDefault="00D41370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  <w:r>
          <w:rPr>
            <w:noProof/>
          </w:rPr>
          <w:tab/>
        </w:r>
        <w:r>
          <w:rPr>
            <w:noProof/>
          </w:rPr>
          <w:tab/>
          <w:t>© Assured Food Standards 2014</w:t>
        </w:r>
        <w:r w:rsidR="007717C1">
          <w:rPr>
            <w:noProof/>
          </w:rPr>
          <w:t>, Reviewed Oct 2020</w:t>
        </w:r>
      </w:p>
    </w:sdtContent>
  </w:sdt>
  <w:p w14:paraId="54DEE65C" w14:textId="77777777" w:rsidR="00D41370" w:rsidRDefault="00D4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34742" w14:textId="77777777" w:rsidR="00D41370" w:rsidRDefault="00D41370" w:rsidP="00D41370">
      <w:pPr>
        <w:spacing w:after="0" w:line="240" w:lineRule="auto"/>
      </w:pPr>
      <w:r>
        <w:separator/>
      </w:r>
    </w:p>
  </w:footnote>
  <w:footnote w:type="continuationSeparator" w:id="0">
    <w:p w14:paraId="3955827A" w14:textId="77777777" w:rsidR="00D41370" w:rsidRDefault="00D41370" w:rsidP="00D4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3270" w14:textId="59F2AA79" w:rsidR="007717C1" w:rsidRDefault="007717C1">
    <w:pPr>
      <w:pStyle w:val="Header"/>
    </w:pPr>
    <w:r>
      <w:rPr>
        <w:noProof/>
      </w:rPr>
      <w:drawing>
        <wp:inline distT="0" distB="0" distL="0" distR="0" wp14:anchorId="4D82CDAE" wp14:editId="71129BD6">
          <wp:extent cx="444500" cy="668262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17" cy="6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B38C0"/>
    <w:multiLevelType w:val="hybridMultilevel"/>
    <w:tmpl w:val="3A6A7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DA"/>
    <w:rsid w:val="000553B5"/>
    <w:rsid w:val="001C24C7"/>
    <w:rsid w:val="001F6C8B"/>
    <w:rsid w:val="00246AE5"/>
    <w:rsid w:val="00276203"/>
    <w:rsid w:val="00286A77"/>
    <w:rsid w:val="002A5E5E"/>
    <w:rsid w:val="002B0423"/>
    <w:rsid w:val="003D0809"/>
    <w:rsid w:val="00422216"/>
    <w:rsid w:val="0045423B"/>
    <w:rsid w:val="005A6B9D"/>
    <w:rsid w:val="005B73B4"/>
    <w:rsid w:val="005C2885"/>
    <w:rsid w:val="00606FDD"/>
    <w:rsid w:val="00662408"/>
    <w:rsid w:val="00666B53"/>
    <w:rsid w:val="006A1AB1"/>
    <w:rsid w:val="00732FA8"/>
    <w:rsid w:val="00734EA5"/>
    <w:rsid w:val="007717C1"/>
    <w:rsid w:val="007C603A"/>
    <w:rsid w:val="008764BB"/>
    <w:rsid w:val="009D6D7C"/>
    <w:rsid w:val="00A6327D"/>
    <w:rsid w:val="00AA3A90"/>
    <w:rsid w:val="00B27679"/>
    <w:rsid w:val="00B372F1"/>
    <w:rsid w:val="00B729D5"/>
    <w:rsid w:val="00B84FAE"/>
    <w:rsid w:val="00C06365"/>
    <w:rsid w:val="00C575DA"/>
    <w:rsid w:val="00D41370"/>
    <w:rsid w:val="00E53616"/>
    <w:rsid w:val="00EE3270"/>
    <w:rsid w:val="00F5331C"/>
    <w:rsid w:val="00FA7D25"/>
    <w:rsid w:val="00FC316B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B5AB"/>
  <w15:docId w15:val="{89E1CDC9-A694-4B25-A9A5-715E42A8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5DA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34E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70"/>
  </w:style>
  <w:style w:type="paragraph" w:styleId="Footer">
    <w:name w:val="footer"/>
    <w:basedOn w:val="Normal"/>
    <w:link w:val="FooterChar"/>
    <w:uiPriority w:val="99"/>
    <w:unhideWhenUsed/>
    <w:rsid w:val="00D41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70"/>
  </w:style>
  <w:style w:type="paragraph" w:styleId="BalloonText">
    <w:name w:val="Balloon Text"/>
    <w:basedOn w:val="Normal"/>
    <w:link w:val="BalloonTextChar"/>
    <w:uiPriority w:val="99"/>
    <w:semiHidden/>
    <w:unhideWhenUsed/>
    <w:rsid w:val="00D4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ecureyourfertiliser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4E6F9-FF04-49E3-AF18-67068C99EA08}"/>
</file>

<file path=customXml/itemProps2.xml><?xml version="1.0" encoding="utf-8"?>
<ds:datastoreItem xmlns:ds="http://schemas.openxmlformats.org/officeDocument/2006/customXml" ds:itemID="{5CC4B68F-41CC-47C6-8FF3-395DE9DB2611}"/>
</file>

<file path=customXml/itemProps3.xml><?xml version="1.0" encoding="utf-8"?>
<ds:datastoreItem xmlns:ds="http://schemas.openxmlformats.org/officeDocument/2006/customXml" ds:itemID="{4A5592EA-7DF6-4FB3-83CA-F60C34255966}"/>
</file>

<file path=customXml/itemProps4.xml><?xml version="1.0" encoding="utf-8"?>
<ds:datastoreItem xmlns:ds="http://schemas.openxmlformats.org/officeDocument/2006/customXml" ds:itemID="{8A62F2FB-040A-439C-B667-7FB4FC0A2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Lehane 5</dc:creator>
  <cp:lastModifiedBy>Debbie Smith</cp:lastModifiedBy>
  <cp:revision>2</cp:revision>
  <dcterms:created xsi:type="dcterms:W3CDTF">2020-10-23T13:38:00Z</dcterms:created>
  <dcterms:modified xsi:type="dcterms:W3CDTF">2020-10-23T13:38:00Z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d0385fbb-1b46-44c4-9ef4-c989dbac83cc</vt:lpwstr>
  </property>
</Properties>
</file>